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E0" w:rsidRDefault="00E60EE0" w:rsidP="00663846">
      <w:pPr>
        <w:spacing w:after="0" w:line="240" w:lineRule="auto"/>
        <w:ind w:firstLine="567"/>
        <w:jc w:val="both"/>
        <w:rPr>
          <w:rFonts w:ascii="Times New Roman" w:eastAsia="Times New Roman" w:hAnsi="Times New Roman" w:cs="Times New Roman"/>
          <w:b/>
          <w:bCs/>
          <w:sz w:val="26"/>
          <w:szCs w:val="26"/>
          <w:lang w:eastAsia="ru-RU"/>
        </w:rPr>
      </w:pPr>
      <w:r>
        <w:rPr>
          <w:rFonts w:ascii="Times New Roman" w:hAnsi="Times New Roman" w:cs="Times New Roman"/>
          <w:b/>
          <w:sz w:val="26"/>
          <w:szCs w:val="26"/>
        </w:rPr>
        <w:t>СЛАЙД 1</w:t>
      </w:r>
    </w:p>
    <w:p w:rsidR="00E60EE0" w:rsidRDefault="00E60EE0" w:rsidP="00A33103">
      <w:pPr>
        <w:keepNext/>
        <w:spacing w:after="0" w:line="240" w:lineRule="auto"/>
        <w:jc w:val="center"/>
        <w:outlineLvl w:val="0"/>
        <w:rPr>
          <w:rFonts w:ascii="Times New Roman" w:eastAsia="Times New Roman" w:hAnsi="Times New Roman" w:cs="Times New Roman"/>
          <w:b/>
          <w:bCs/>
          <w:sz w:val="26"/>
          <w:szCs w:val="26"/>
          <w:lang w:eastAsia="ru-RU"/>
        </w:rPr>
      </w:pPr>
    </w:p>
    <w:p w:rsidR="00A33103" w:rsidRPr="00A33103" w:rsidRDefault="00A33103" w:rsidP="00A33103">
      <w:pPr>
        <w:keepNext/>
        <w:spacing w:after="0" w:line="240" w:lineRule="auto"/>
        <w:jc w:val="center"/>
        <w:outlineLvl w:val="0"/>
        <w:rPr>
          <w:rFonts w:ascii="Times New Roman" w:eastAsia="Times New Roman" w:hAnsi="Times New Roman" w:cs="Times New Roman"/>
          <w:b/>
          <w:bCs/>
          <w:sz w:val="26"/>
          <w:szCs w:val="26"/>
          <w:lang w:eastAsia="ru-RU"/>
        </w:rPr>
      </w:pPr>
      <w:bookmarkStart w:id="0" w:name="_GoBack"/>
      <w:r w:rsidRPr="00A33103">
        <w:rPr>
          <w:rFonts w:ascii="Times New Roman" w:eastAsia="Times New Roman" w:hAnsi="Times New Roman" w:cs="Times New Roman"/>
          <w:b/>
          <w:bCs/>
          <w:sz w:val="26"/>
          <w:szCs w:val="26"/>
          <w:lang w:eastAsia="ru-RU"/>
        </w:rPr>
        <w:t xml:space="preserve">Информация </w:t>
      </w:r>
    </w:p>
    <w:p w:rsidR="00A33103" w:rsidRPr="00A33103" w:rsidRDefault="00A33103" w:rsidP="00A33103">
      <w:pPr>
        <w:keepNext/>
        <w:spacing w:after="0" w:line="240" w:lineRule="auto"/>
        <w:jc w:val="center"/>
        <w:outlineLvl w:val="0"/>
        <w:rPr>
          <w:rFonts w:ascii="Times New Roman" w:eastAsia="Times New Roman" w:hAnsi="Times New Roman" w:cs="Times New Roman"/>
          <w:b/>
          <w:sz w:val="26"/>
          <w:szCs w:val="26"/>
          <w:lang w:eastAsia="ru-RU"/>
        </w:rPr>
      </w:pPr>
      <w:r w:rsidRPr="00A33103">
        <w:rPr>
          <w:rFonts w:ascii="Times New Roman" w:eastAsia="Times New Roman" w:hAnsi="Times New Roman" w:cs="Times New Roman"/>
          <w:b/>
          <w:sz w:val="26"/>
          <w:szCs w:val="26"/>
          <w:lang w:eastAsia="ru-RU"/>
        </w:rPr>
        <w:t xml:space="preserve">к координационному совещанию руководителей </w:t>
      </w:r>
    </w:p>
    <w:p w:rsidR="00A33103" w:rsidRPr="00A33103" w:rsidRDefault="00A33103" w:rsidP="00A33103">
      <w:pPr>
        <w:keepNext/>
        <w:spacing w:after="0" w:line="240" w:lineRule="auto"/>
        <w:jc w:val="center"/>
        <w:outlineLvl w:val="0"/>
        <w:rPr>
          <w:rFonts w:ascii="Times New Roman" w:eastAsia="Times New Roman" w:hAnsi="Times New Roman" w:cs="Times New Roman"/>
          <w:b/>
          <w:sz w:val="26"/>
          <w:szCs w:val="26"/>
          <w:lang w:eastAsia="ru-RU"/>
        </w:rPr>
      </w:pPr>
      <w:r w:rsidRPr="00A33103">
        <w:rPr>
          <w:rFonts w:ascii="Times New Roman" w:eastAsia="Times New Roman" w:hAnsi="Times New Roman" w:cs="Times New Roman"/>
          <w:b/>
          <w:sz w:val="26"/>
          <w:szCs w:val="26"/>
          <w:lang w:eastAsia="ru-RU"/>
        </w:rPr>
        <w:t xml:space="preserve">органов государственной власти Калужской области и территориальных </w:t>
      </w:r>
    </w:p>
    <w:p w:rsidR="00A33103" w:rsidRPr="00A33103" w:rsidRDefault="00A33103" w:rsidP="00A33103">
      <w:pPr>
        <w:keepNext/>
        <w:spacing w:after="0" w:line="240" w:lineRule="auto"/>
        <w:jc w:val="center"/>
        <w:outlineLvl w:val="0"/>
        <w:rPr>
          <w:rFonts w:ascii="Times New Roman" w:eastAsia="Times New Roman" w:hAnsi="Times New Roman" w:cs="Times New Roman"/>
          <w:b/>
          <w:sz w:val="26"/>
          <w:szCs w:val="26"/>
          <w:lang w:eastAsia="ru-RU"/>
        </w:rPr>
      </w:pPr>
      <w:r w:rsidRPr="00A33103">
        <w:rPr>
          <w:rFonts w:ascii="Times New Roman" w:eastAsia="Times New Roman" w:hAnsi="Times New Roman" w:cs="Times New Roman"/>
          <w:b/>
          <w:sz w:val="26"/>
          <w:szCs w:val="26"/>
          <w:lang w:eastAsia="ru-RU"/>
        </w:rPr>
        <w:t xml:space="preserve">федеральных органов государственной власти по Калужской области </w:t>
      </w:r>
    </w:p>
    <w:p w:rsidR="00A33103" w:rsidRPr="00A33103" w:rsidRDefault="00A33103" w:rsidP="00A33103">
      <w:pPr>
        <w:spacing w:after="0" w:line="240" w:lineRule="auto"/>
        <w:jc w:val="center"/>
        <w:rPr>
          <w:rFonts w:ascii="Times New Roman" w:eastAsia="Times New Roman" w:hAnsi="Times New Roman" w:cs="Times New Roman"/>
          <w:b/>
          <w:bCs/>
          <w:sz w:val="26"/>
          <w:szCs w:val="26"/>
          <w:lang w:eastAsia="ru-RU"/>
        </w:rPr>
      </w:pPr>
      <w:r w:rsidRPr="00A33103">
        <w:rPr>
          <w:rFonts w:ascii="Times New Roman" w:eastAsia="Times New Roman" w:hAnsi="Times New Roman" w:cs="Times New Roman"/>
          <w:b/>
          <w:bCs/>
          <w:sz w:val="26"/>
          <w:szCs w:val="26"/>
          <w:lang w:eastAsia="ru-RU"/>
        </w:rPr>
        <w:t>по вопросу «</w:t>
      </w:r>
      <w:r w:rsidRPr="00AF14DA">
        <w:rPr>
          <w:rFonts w:ascii="Times New Roman" w:hAnsi="Times New Roman" w:cs="Times New Roman"/>
          <w:b/>
          <w:sz w:val="26"/>
          <w:szCs w:val="26"/>
        </w:rPr>
        <w:t>О развитии миграционных процессов на территории Калужской области</w:t>
      </w:r>
      <w:r w:rsidRPr="00A33103">
        <w:rPr>
          <w:rFonts w:ascii="Times New Roman" w:eastAsia="Times New Roman" w:hAnsi="Times New Roman" w:cs="Times New Roman"/>
          <w:b/>
          <w:bCs/>
          <w:sz w:val="26"/>
          <w:szCs w:val="26"/>
          <w:lang w:eastAsia="ru-RU"/>
        </w:rPr>
        <w:t xml:space="preserve"> </w:t>
      </w:r>
      <w:r>
        <w:rPr>
          <w:rFonts w:ascii="Times New Roman" w:eastAsia="Times New Roman" w:hAnsi="Times New Roman" w:cs="Times New Roman"/>
          <w:b/>
          <w:bCs/>
          <w:sz w:val="26"/>
          <w:szCs w:val="26"/>
          <w:lang w:eastAsia="ru-RU"/>
        </w:rPr>
        <w:t>и их влиянии на состояние межнациональных отношений</w:t>
      </w:r>
      <w:r w:rsidRPr="00A33103">
        <w:rPr>
          <w:rFonts w:ascii="Times New Roman" w:eastAsia="Times New Roman" w:hAnsi="Times New Roman" w:cs="Times New Roman"/>
          <w:b/>
          <w:bCs/>
          <w:sz w:val="26"/>
          <w:szCs w:val="26"/>
          <w:lang w:eastAsia="ru-RU"/>
        </w:rPr>
        <w:t>»</w:t>
      </w:r>
    </w:p>
    <w:bookmarkEnd w:id="0"/>
    <w:p w:rsidR="00E809C7" w:rsidRPr="005A1E31" w:rsidRDefault="00E809C7" w:rsidP="005A1E31">
      <w:pPr>
        <w:spacing w:after="0" w:line="240" w:lineRule="auto"/>
        <w:ind w:firstLine="567"/>
        <w:jc w:val="center"/>
        <w:rPr>
          <w:rFonts w:ascii="Times New Roman" w:hAnsi="Times New Roman" w:cs="Times New Roman"/>
          <w:sz w:val="26"/>
          <w:szCs w:val="26"/>
        </w:rPr>
      </w:pPr>
    </w:p>
    <w:p w:rsidR="000D1D1C" w:rsidRPr="0043698F" w:rsidRDefault="0043698F" w:rsidP="008D1A71">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2</w:t>
      </w:r>
    </w:p>
    <w:p w:rsidR="000D1D1C" w:rsidRPr="004D4E8A" w:rsidRDefault="00083B70" w:rsidP="000D1D1C">
      <w:pPr>
        <w:spacing w:after="0" w:line="240" w:lineRule="auto"/>
        <w:ind w:firstLine="567"/>
        <w:jc w:val="both"/>
        <w:rPr>
          <w:rFonts w:ascii="Times New Roman" w:hAnsi="Times New Roman"/>
          <w:sz w:val="26"/>
          <w:szCs w:val="26"/>
        </w:rPr>
      </w:pPr>
      <w:r>
        <w:rPr>
          <w:rFonts w:ascii="Times New Roman" w:hAnsi="Times New Roman"/>
          <w:sz w:val="26"/>
          <w:szCs w:val="26"/>
        </w:rPr>
        <w:t>Калужская область – регион, приграничный к Москве, поэтому традиционно испытывает серьезную м</w:t>
      </w:r>
      <w:r w:rsidR="0043698F">
        <w:rPr>
          <w:rFonts w:ascii="Times New Roman" w:hAnsi="Times New Roman"/>
          <w:sz w:val="26"/>
          <w:szCs w:val="26"/>
        </w:rPr>
        <w:t xml:space="preserve">играционную нагрузку. </w:t>
      </w:r>
      <w:r w:rsidR="000D1D1C">
        <w:rPr>
          <w:rFonts w:ascii="Times New Roman" w:hAnsi="Times New Roman"/>
          <w:sz w:val="26"/>
          <w:szCs w:val="26"/>
        </w:rPr>
        <w:t>Министерство внутренней политики</w:t>
      </w:r>
      <w:r w:rsidR="000D1D1C" w:rsidRPr="004D4E8A">
        <w:rPr>
          <w:rFonts w:ascii="Times New Roman" w:hAnsi="Times New Roman"/>
          <w:sz w:val="26"/>
          <w:szCs w:val="26"/>
        </w:rPr>
        <w:t xml:space="preserve"> </w:t>
      </w:r>
      <w:r w:rsidR="0043698F">
        <w:rPr>
          <w:rFonts w:ascii="Times New Roman" w:hAnsi="Times New Roman"/>
          <w:sz w:val="26"/>
          <w:szCs w:val="26"/>
        </w:rPr>
        <w:t xml:space="preserve">и массовых коммуникаций </w:t>
      </w:r>
      <w:r w:rsidR="000D1D1C" w:rsidRPr="004D4E8A">
        <w:rPr>
          <w:rFonts w:ascii="Times New Roman" w:hAnsi="Times New Roman"/>
          <w:sz w:val="26"/>
          <w:szCs w:val="26"/>
        </w:rPr>
        <w:t xml:space="preserve">Калужской области </w:t>
      </w:r>
      <w:r w:rsidR="00780FAF">
        <w:rPr>
          <w:rFonts w:ascii="Times New Roman" w:hAnsi="Times New Roman"/>
          <w:sz w:val="26"/>
          <w:szCs w:val="26"/>
        </w:rPr>
        <w:t xml:space="preserve">совместно с коллегами из других ведомств и сотрудниками  из муниципалитетов </w:t>
      </w:r>
      <w:r w:rsidR="000D1D1C" w:rsidRPr="004D4E8A">
        <w:rPr>
          <w:rFonts w:ascii="Times New Roman" w:hAnsi="Times New Roman"/>
          <w:sz w:val="26"/>
          <w:szCs w:val="26"/>
        </w:rPr>
        <w:t xml:space="preserve">традиционно уделяет большое внимание </w:t>
      </w:r>
      <w:r>
        <w:rPr>
          <w:rFonts w:ascii="Times New Roman" w:hAnsi="Times New Roman"/>
          <w:sz w:val="26"/>
          <w:szCs w:val="26"/>
        </w:rPr>
        <w:t>этой теме</w:t>
      </w:r>
      <w:r w:rsidR="000D1D1C" w:rsidRPr="004D4E8A">
        <w:rPr>
          <w:rFonts w:ascii="Times New Roman" w:hAnsi="Times New Roman"/>
          <w:sz w:val="26"/>
          <w:szCs w:val="26"/>
        </w:rPr>
        <w:t xml:space="preserve">. </w:t>
      </w:r>
    </w:p>
    <w:p w:rsidR="0043698F" w:rsidRDefault="0043698F" w:rsidP="0043698F">
      <w:pPr>
        <w:spacing w:after="0" w:line="240" w:lineRule="auto"/>
        <w:ind w:firstLine="567"/>
        <w:jc w:val="both"/>
        <w:rPr>
          <w:rFonts w:ascii="Times New Roman" w:hAnsi="Times New Roman"/>
          <w:sz w:val="26"/>
          <w:szCs w:val="26"/>
        </w:rPr>
      </w:pPr>
      <w:proofErr w:type="gramStart"/>
      <w:r>
        <w:rPr>
          <w:rFonts w:ascii="Times New Roman" w:hAnsi="Times New Roman"/>
          <w:sz w:val="26"/>
          <w:szCs w:val="26"/>
        </w:rPr>
        <w:t>Р</w:t>
      </w:r>
      <w:r w:rsidRPr="004D4E8A">
        <w:rPr>
          <w:rFonts w:ascii="Times New Roman" w:hAnsi="Times New Roman"/>
          <w:sz w:val="26"/>
          <w:szCs w:val="26"/>
        </w:rPr>
        <w:t xml:space="preserve">абота  в </w:t>
      </w:r>
      <w:r>
        <w:rPr>
          <w:rFonts w:ascii="Times New Roman" w:hAnsi="Times New Roman"/>
          <w:sz w:val="26"/>
          <w:szCs w:val="26"/>
        </w:rPr>
        <w:t>сфере межнациональных отношений</w:t>
      </w:r>
      <w:r w:rsidRPr="004D4E8A">
        <w:rPr>
          <w:rFonts w:ascii="Times New Roman" w:hAnsi="Times New Roman"/>
          <w:sz w:val="26"/>
          <w:szCs w:val="26"/>
        </w:rPr>
        <w:t xml:space="preserve"> ведется </w:t>
      </w:r>
      <w:r>
        <w:rPr>
          <w:rFonts w:ascii="Times New Roman" w:hAnsi="Times New Roman"/>
          <w:sz w:val="26"/>
          <w:szCs w:val="26"/>
        </w:rPr>
        <w:t xml:space="preserve"> </w:t>
      </w:r>
      <w:r w:rsidRPr="004D4E8A">
        <w:rPr>
          <w:rFonts w:ascii="Times New Roman" w:hAnsi="Times New Roman"/>
          <w:sz w:val="26"/>
          <w:szCs w:val="26"/>
        </w:rPr>
        <w:t xml:space="preserve">в рамках </w:t>
      </w:r>
      <w:r>
        <w:rPr>
          <w:rFonts w:ascii="Times New Roman" w:hAnsi="Times New Roman"/>
          <w:sz w:val="26"/>
          <w:szCs w:val="26"/>
        </w:rPr>
        <w:t>исполнения</w:t>
      </w:r>
      <w:r w:rsidRPr="003D5153">
        <w:t xml:space="preserve"> </w:t>
      </w:r>
      <w:r w:rsidRPr="003D5153">
        <w:rPr>
          <w:rFonts w:ascii="Times New Roman" w:hAnsi="Times New Roman"/>
          <w:sz w:val="26"/>
          <w:szCs w:val="26"/>
        </w:rPr>
        <w:t>плана мероприятий по реализации в Калужской области  Стратегии государственной национальной политики Российской Федерации на период до 2025 года</w:t>
      </w:r>
      <w:r>
        <w:rPr>
          <w:rFonts w:ascii="Times New Roman" w:hAnsi="Times New Roman"/>
          <w:sz w:val="26"/>
          <w:szCs w:val="26"/>
        </w:rPr>
        <w:t xml:space="preserve">, а также  </w:t>
      </w:r>
      <w:r w:rsidRPr="004D4E8A">
        <w:rPr>
          <w:rFonts w:ascii="Times New Roman" w:hAnsi="Times New Roman"/>
          <w:sz w:val="26"/>
          <w:szCs w:val="26"/>
        </w:rPr>
        <w:t>реализации государственной программы Калужской области «Укрепление единства российской нации и этнокультурн</w:t>
      </w:r>
      <w:r>
        <w:rPr>
          <w:rFonts w:ascii="Times New Roman" w:hAnsi="Times New Roman"/>
          <w:sz w:val="26"/>
          <w:szCs w:val="26"/>
        </w:rPr>
        <w:t>ое развитие в Калужской области», направленной на упорядочение</w:t>
      </w:r>
      <w:r w:rsidRPr="004D4E8A">
        <w:rPr>
          <w:rFonts w:ascii="Times New Roman" w:hAnsi="Times New Roman"/>
          <w:sz w:val="26"/>
          <w:szCs w:val="26"/>
        </w:rPr>
        <w:t xml:space="preserve"> процессов социальной и культурной адаптации и интеграции иностранных граждан </w:t>
      </w:r>
      <w:r>
        <w:rPr>
          <w:rFonts w:ascii="Times New Roman" w:hAnsi="Times New Roman"/>
          <w:sz w:val="26"/>
          <w:szCs w:val="26"/>
        </w:rPr>
        <w:t xml:space="preserve">в российское общество, </w:t>
      </w:r>
      <w:r w:rsidRPr="004D4E8A">
        <w:rPr>
          <w:rFonts w:ascii="Times New Roman" w:hAnsi="Times New Roman"/>
          <w:sz w:val="26"/>
          <w:szCs w:val="26"/>
        </w:rPr>
        <w:t>бесконфликтного</w:t>
      </w:r>
      <w:proofErr w:type="gramEnd"/>
      <w:r w:rsidRPr="004D4E8A">
        <w:rPr>
          <w:rFonts w:ascii="Times New Roman" w:hAnsi="Times New Roman"/>
          <w:sz w:val="26"/>
          <w:szCs w:val="26"/>
        </w:rPr>
        <w:t xml:space="preserve"> проживания среди местного населения</w:t>
      </w:r>
      <w:r>
        <w:rPr>
          <w:rFonts w:ascii="Times New Roman" w:hAnsi="Times New Roman"/>
          <w:sz w:val="26"/>
          <w:szCs w:val="26"/>
        </w:rPr>
        <w:t>.</w:t>
      </w:r>
      <w:r w:rsidRPr="004D4E8A">
        <w:rPr>
          <w:rFonts w:ascii="Times New Roman" w:hAnsi="Times New Roman"/>
          <w:sz w:val="26"/>
          <w:szCs w:val="26"/>
        </w:rPr>
        <w:t xml:space="preserve"> </w:t>
      </w:r>
    </w:p>
    <w:p w:rsidR="0043698F" w:rsidRDefault="0043698F" w:rsidP="0043698F">
      <w:pPr>
        <w:spacing w:after="0" w:line="240" w:lineRule="auto"/>
        <w:ind w:firstLine="567"/>
        <w:jc w:val="both"/>
        <w:rPr>
          <w:rFonts w:ascii="Times New Roman" w:hAnsi="Times New Roman"/>
          <w:sz w:val="26"/>
          <w:szCs w:val="26"/>
        </w:rPr>
      </w:pPr>
      <w:r w:rsidRPr="004D4E8A">
        <w:rPr>
          <w:rFonts w:ascii="Times New Roman" w:hAnsi="Times New Roman"/>
          <w:sz w:val="26"/>
          <w:szCs w:val="26"/>
        </w:rPr>
        <w:t xml:space="preserve"> </w:t>
      </w:r>
    </w:p>
    <w:p w:rsidR="0043698F" w:rsidRDefault="0043698F" w:rsidP="0043698F">
      <w:pPr>
        <w:spacing w:after="0" w:line="240" w:lineRule="auto"/>
        <w:ind w:firstLine="567"/>
        <w:jc w:val="both"/>
        <w:rPr>
          <w:rFonts w:ascii="Times New Roman" w:hAnsi="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3</w:t>
      </w:r>
    </w:p>
    <w:p w:rsidR="000D1D1C" w:rsidRPr="004C2D46" w:rsidRDefault="000D1D1C" w:rsidP="000D1D1C">
      <w:pPr>
        <w:spacing w:after="0" w:line="240" w:lineRule="auto"/>
        <w:ind w:firstLine="567"/>
        <w:jc w:val="both"/>
        <w:rPr>
          <w:rFonts w:ascii="Times New Roman" w:hAnsi="Times New Roman"/>
          <w:sz w:val="26"/>
          <w:szCs w:val="26"/>
        </w:rPr>
      </w:pPr>
      <w:r w:rsidRPr="00536D9D">
        <w:rPr>
          <w:rFonts w:ascii="Times New Roman" w:hAnsi="Times New Roman"/>
          <w:sz w:val="26"/>
          <w:szCs w:val="26"/>
        </w:rPr>
        <w:t xml:space="preserve">В рамках работы Совета </w:t>
      </w:r>
      <w:r w:rsidR="0043698F" w:rsidRPr="00536D9D">
        <w:rPr>
          <w:rFonts w:ascii="Times New Roman" w:hAnsi="Times New Roman"/>
          <w:sz w:val="26"/>
          <w:szCs w:val="26"/>
        </w:rPr>
        <w:t xml:space="preserve">по </w:t>
      </w:r>
      <w:r w:rsidR="00663846">
        <w:rPr>
          <w:rFonts w:ascii="Times New Roman" w:hAnsi="Times New Roman"/>
          <w:sz w:val="26"/>
          <w:szCs w:val="26"/>
        </w:rPr>
        <w:t>координации деятельности национальных  общественных объединений</w:t>
      </w:r>
      <w:r w:rsidR="0043698F" w:rsidRPr="00536D9D">
        <w:rPr>
          <w:rFonts w:ascii="Times New Roman" w:hAnsi="Times New Roman"/>
          <w:sz w:val="26"/>
          <w:szCs w:val="26"/>
        </w:rPr>
        <w:t xml:space="preserve"> при Губерн</w:t>
      </w:r>
      <w:r w:rsidR="0043698F">
        <w:rPr>
          <w:rFonts w:ascii="Times New Roman" w:hAnsi="Times New Roman"/>
          <w:sz w:val="26"/>
          <w:szCs w:val="26"/>
        </w:rPr>
        <w:t xml:space="preserve">аторе Калужской области </w:t>
      </w:r>
      <w:r w:rsidRPr="00536D9D">
        <w:rPr>
          <w:rFonts w:ascii="Times New Roman" w:hAnsi="Times New Roman"/>
          <w:sz w:val="26"/>
          <w:szCs w:val="26"/>
        </w:rPr>
        <w:t xml:space="preserve">рассматриваются вопросы, в том числе </w:t>
      </w:r>
      <w:r w:rsidR="00B63453">
        <w:rPr>
          <w:rFonts w:ascii="Times New Roman" w:hAnsi="Times New Roman"/>
          <w:sz w:val="26"/>
          <w:szCs w:val="26"/>
        </w:rPr>
        <w:t xml:space="preserve">касающиеся </w:t>
      </w:r>
      <w:r w:rsidR="00686204" w:rsidRPr="004C2D46">
        <w:rPr>
          <w:rFonts w:ascii="Times New Roman" w:hAnsi="Times New Roman"/>
          <w:sz w:val="26"/>
          <w:szCs w:val="26"/>
        </w:rPr>
        <w:t xml:space="preserve">состояния межнациональных отношений, </w:t>
      </w:r>
      <w:r w:rsidRPr="004C2D46">
        <w:rPr>
          <w:rFonts w:ascii="Times New Roman" w:hAnsi="Times New Roman"/>
          <w:sz w:val="26"/>
          <w:szCs w:val="26"/>
        </w:rPr>
        <w:t xml:space="preserve">социальной и культурной адаптации и интеграции  </w:t>
      </w:r>
      <w:r w:rsidR="00DC7837" w:rsidRPr="004C2D46">
        <w:rPr>
          <w:rFonts w:ascii="Times New Roman" w:hAnsi="Times New Roman"/>
          <w:sz w:val="26"/>
          <w:szCs w:val="26"/>
        </w:rPr>
        <w:t>иностранных граждан и их влияни</w:t>
      </w:r>
      <w:r w:rsidR="008D6F84">
        <w:rPr>
          <w:rFonts w:ascii="Times New Roman" w:hAnsi="Times New Roman"/>
          <w:sz w:val="26"/>
          <w:szCs w:val="26"/>
        </w:rPr>
        <w:t>я</w:t>
      </w:r>
      <w:r w:rsidR="00DC7837" w:rsidRPr="004C2D46">
        <w:rPr>
          <w:rFonts w:ascii="Times New Roman" w:hAnsi="Times New Roman"/>
          <w:sz w:val="26"/>
          <w:szCs w:val="26"/>
        </w:rPr>
        <w:t xml:space="preserve"> на развитие миграционных процессов</w:t>
      </w:r>
      <w:r w:rsidR="00686204" w:rsidRPr="004C2D46">
        <w:t xml:space="preserve"> </w:t>
      </w:r>
      <w:r w:rsidR="00686204" w:rsidRPr="004C2D46">
        <w:rPr>
          <w:rFonts w:ascii="Times New Roman" w:hAnsi="Times New Roman"/>
          <w:sz w:val="26"/>
          <w:szCs w:val="26"/>
        </w:rPr>
        <w:t>на территории Калужской области</w:t>
      </w:r>
      <w:r w:rsidRPr="004C2D46">
        <w:rPr>
          <w:rFonts w:ascii="Times New Roman" w:hAnsi="Times New Roman"/>
          <w:sz w:val="26"/>
          <w:szCs w:val="26"/>
        </w:rPr>
        <w:t>.</w:t>
      </w:r>
    </w:p>
    <w:p w:rsidR="00F05A8D" w:rsidRPr="00AF14DA" w:rsidRDefault="00F05A8D" w:rsidP="00F05A8D">
      <w:pPr>
        <w:spacing w:after="0" w:line="240" w:lineRule="auto"/>
        <w:ind w:firstLine="567"/>
        <w:jc w:val="both"/>
        <w:rPr>
          <w:rFonts w:ascii="Times New Roman" w:hAnsi="Times New Roman" w:cs="Times New Roman"/>
          <w:sz w:val="26"/>
          <w:szCs w:val="26"/>
        </w:rPr>
      </w:pPr>
      <w:r w:rsidRPr="00AF14DA">
        <w:rPr>
          <w:rFonts w:ascii="Times New Roman" w:hAnsi="Times New Roman" w:cs="Times New Roman"/>
          <w:sz w:val="26"/>
          <w:szCs w:val="26"/>
        </w:rPr>
        <w:t>Так, 1 июля 2021 года рассмотрен вопрос «Адаптация и интеграция как механизмы противодействия идеологии  терроризма и проявлени</w:t>
      </w:r>
      <w:r w:rsidR="00EC1CEF">
        <w:rPr>
          <w:rFonts w:ascii="Times New Roman" w:hAnsi="Times New Roman" w:cs="Times New Roman"/>
          <w:sz w:val="26"/>
          <w:szCs w:val="26"/>
        </w:rPr>
        <w:t>ям</w:t>
      </w:r>
      <w:r w:rsidRPr="00AF14DA">
        <w:rPr>
          <w:rFonts w:ascii="Times New Roman" w:hAnsi="Times New Roman" w:cs="Times New Roman"/>
          <w:sz w:val="26"/>
          <w:szCs w:val="26"/>
        </w:rPr>
        <w:t xml:space="preserve"> экстремизма среди иностранных граждан </w:t>
      </w:r>
      <w:r w:rsidRPr="004C2D46">
        <w:rPr>
          <w:rFonts w:ascii="Times New Roman" w:hAnsi="Times New Roman" w:cs="Times New Roman"/>
          <w:sz w:val="26"/>
          <w:szCs w:val="26"/>
        </w:rPr>
        <w:t>на территории Боровского района».</w:t>
      </w:r>
    </w:p>
    <w:p w:rsidR="00604D3F" w:rsidRDefault="00604D3F" w:rsidP="00604D3F">
      <w:pPr>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участии министерства организуются заседания </w:t>
      </w:r>
      <w:r w:rsidRPr="001428EB">
        <w:rPr>
          <w:rFonts w:ascii="Times New Roman" w:hAnsi="Times New Roman"/>
          <w:sz w:val="26"/>
          <w:szCs w:val="26"/>
        </w:rPr>
        <w:t>рабоч</w:t>
      </w:r>
      <w:r>
        <w:rPr>
          <w:rFonts w:ascii="Times New Roman" w:hAnsi="Times New Roman"/>
          <w:sz w:val="26"/>
          <w:szCs w:val="26"/>
        </w:rPr>
        <w:t>ей</w:t>
      </w:r>
      <w:r w:rsidRPr="001428EB">
        <w:rPr>
          <w:rFonts w:ascii="Times New Roman" w:hAnsi="Times New Roman"/>
          <w:sz w:val="26"/>
          <w:szCs w:val="26"/>
        </w:rPr>
        <w:t xml:space="preserve"> групп</w:t>
      </w:r>
      <w:r>
        <w:rPr>
          <w:rFonts w:ascii="Times New Roman" w:hAnsi="Times New Roman"/>
          <w:sz w:val="26"/>
          <w:szCs w:val="26"/>
        </w:rPr>
        <w:t>ы</w:t>
      </w:r>
      <w:r w:rsidRPr="001428EB">
        <w:rPr>
          <w:rFonts w:ascii="Times New Roman" w:hAnsi="Times New Roman"/>
          <w:sz w:val="26"/>
          <w:szCs w:val="26"/>
        </w:rPr>
        <w:t xml:space="preserve"> по профилактике межнациональных конфликтов на территории Калужской области</w:t>
      </w:r>
      <w:r>
        <w:rPr>
          <w:rFonts w:ascii="Times New Roman" w:hAnsi="Times New Roman" w:cs="Times New Roman"/>
          <w:sz w:val="26"/>
          <w:szCs w:val="26"/>
        </w:rPr>
        <w:t xml:space="preserve"> под руководством заместителя Губернатора – руководителя администрации Губернатора Калужской области, на которых </w:t>
      </w:r>
      <w:r w:rsidR="007A0F4F">
        <w:rPr>
          <w:rFonts w:ascii="Times New Roman" w:hAnsi="Times New Roman" w:cs="Times New Roman"/>
          <w:sz w:val="26"/>
          <w:szCs w:val="26"/>
        </w:rPr>
        <w:t xml:space="preserve">в рамках межведомственного взаимодействия </w:t>
      </w:r>
      <w:r>
        <w:rPr>
          <w:rFonts w:ascii="Times New Roman" w:hAnsi="Times New Roman" w:cs="Times New Roman"/>
          <w:sz w:val="26"/>
          <w:szCs w:val="26"/>
        </w:rPr>
        <w:t xml:space="preserve">рассматриваются аспекты влияния  </w:t>
      </w:r>
      <w:r w:rsidRPr="00124226">
        <w:rPr>
          <w:rFonts w:ascii="Times New Roman" w:hAnsi="Times New Roman" w:cs="Times New Roman"/>
          <w:sz w:val="26"/>
          <w:szCs w:val="26"/>
        </w:rPr>
        <w:t xml:space="preserve">миграционных процессов на </w:t>
      </w:r>
      <w:r>
        <w:rPr>
          <w:rFonts w:ascii="Times New Roman" w:hAnsi="Times New Roman" w:cs="Times New Roman"/>
          <w:sz w:val="26"/>
          <w:szCs w:val="26"/>
        </w:rPr>
        <w:t xml:space="preserve">социально-экономическую и общественно-политическую жизнь  в </w:t>
      </w:r>
      <w:r w:rsidRPr="00124226">
        <w:rPr>
          <w:rFonts w:ascii="Times New Roman" w:hAnsi="Times New Roman" w:cs="Times New Roman"/>
          <w:sz w:val="26"/>
          <w:szCs w:val="26"/>
        </w:rPr>
        <w:t>Калужской области</w:t>
      </w:r>
      <w:r w:rsidR="007A0F4F">
        <w:rPr>
          <w:rFonts w:ascii="Times New Roman" w:hAnsi="Times New Roman" w:cs="Times New Roman"/>
          <w:sz w:val="26"/>
          <w:szCs w:val="26"/>
        </w:rPr>
        <w:t xml:space="preserve"> в целом и отдельных муниципальных образованиях  в частности. </w:t>
      </w:r>
      <w:r w:rsidR="00736B34">
        <w:rPr>
          <w:rFonts w:ascii="Times New Roman" w:hAnsi="Times New Roman" w:cs="Times New Roman"/>
          <w:sz w:val="26"/>
          <w:szCs w:val="26"/>
        </w:rPr>
        <w:t xml:space="preserve"> </w:t>
      </w:r>
      <w:proofErr w:type="gramEnd"/>
    </w:p>
    <w:p w:rsidR="0043698F" w:rsidRPr="00AF14DA" w:rsidRDefault="0043698F" w:rsidP="0043698F">
      <w:pPr>
        <w:spacing w:after="0" w:line="240" w:lineRule="auto"/>
        <w:ind w:firstLine="567"/>
        <w:jc w:val="both"/>
        <w:rPr>
          <w:rFonts w:ascii="Times New Roman" w:hAnsi="Times New Roman" w:cs="Times New Roman"/>
          <w:sz w:val="26"/>
          <w:szCs w:val="26"/>
        </w:rPr>
      </w:pPr>
      <w:r w:rsidRPr="00AF14DA">
        <w:rPr>
          <w:rFonts w:ascii="Times New Roman" w:hAnsi="Times New Roman" w:cs="Times New Roman"/>
          <w:sz w:val="26"/>
          <w:szCs w:val="26"/>
        </w:rPr>
        <w:t>В</w:t>
      </w:r>
      <w:r w:rsidR="001318A8">
        <w:rPr>
          <w:rFonts w:ascii="Times New Roman" w:hAnsi="Times New Roman" w:cs="Times New Roman"/>
          <w:sz w:val="26"/>
          <w:szCs w:val="26"/>
        </w:rPr>
        <w:t>о</w:t>
      </w:r>
      <w:r w:rsidRPr="00AF14DA">
        <w:rPr>
          <w:rFonts w:ascii="Times New Roman" w:hAnsi="Times New Roman" w:cs="Times New Roman"/>
          <w:sz w:val="26"/>
          <w:szCs w:val="26"/>
        </w:rPr>
        <w:t xml:space="preserve"> </w:t>
      </w:r>
      <w:r>
        <w:rPr>
          <w:rFonts w:ascii="Times New Roman" w:hAnsi="Times New Roman" w:cs="Times New Roman"/>
          <w:sz w:val="26"/>
          <w:szCs w:val="26"/>
        </w:rPr>
        <w:t xml:space="preserve">всех </w:t>
      </w:r>
      <w:r w:rsidRPr="00AF14DA">
        <w:rPr>
          <w:rFonts w:ascii="Times New Roman" w:hAnsi="Times New Roman" w:cs="Times New Roman"/>
          <w:sz w:val="26"/>
          <w:szCs w:val="26"/>
        </w:rPr>
        <w:t xml:space="preserve"> муниципальных районах и городских округах Калужской области </w:t>
      </w:r>
      <w:r w:rsidRPr="004C2D46">
        <w:rPr>
          <w:rFonts w:ascii="Times New Roman" w:hAnsi="Times New Roman" w:cs="Times New Roman"/>
          <w:sz w:val="26"/>
          <w:szCs w:val="26"/>
        </w:rPr>
        <w:t xml:space="preserve">вопросы </w:t>
      </w:r>
      <w:r w:rsidRPr="004C2D46">
        <w:rPr>
          <w:rFonts w:ascii="Times New Roman" w:hAnsi="Times New Roman"/>
          <w:sz w:val="26"/>
          <w:szCs w:val="26"/>
        </w:rPr>
        <w:t>состояния межнациональных отношений</w:t>
      </w:r>
      <w:r w:rsidRPr="004C2D46">
        <w:rPr>
          <w:rFonts w:ascii="Times New Roman" w:hAnsi="Times New Roman" w:cs="Times New Roman"/>
          <w:sz w:val="26"/>
          <w:szCs w:val="26"/>
        </w:rPr>
        <w:t xml:space="preserve"> </w:t>
      </w:r>
      <w:r>
        <w:rPr>
          <w:rFonts w:ascii="Times New Roman" w:hAnsi="Times New Roman" w:cs="Times New Roman"/>
          <w:sz w:val="26"/>
          <w:szCs w:val="26"/>
        </w:rPr>
        <w:t>регулярно рассматриваются на заседаниях Советов при главах администраций муниципальных образований.</w:t>
      </w:r>
    </w:p>
    <w:p w:rsidR="00F6408D" w:rsidRDefault="00F6408D" w:rsidP="000C2F28">
      <w:pPr>
        <w:spacing w:after="0" w:line="240" w:lineRule="auto"/>
        <w:ind w:firstLine="567"/>
        <w:jc w:val="both"/>
        <w:rPr>
          <w:rFonts w:ascii="Times New Roman" w:hAnsi="Times New Roman" w:cs="Times New Roman"/>
          <w:sz w:val="26"/>
          <w:szCs w:val="26"/>
        </w:rPr>
      </w:pPr>
    </w:p>
    <w:p w:rsidR="00F6408D" w:rsidRDefault="00F6408D" w:rsidP="000C2F28">
      <w:pPr>
        <w:spacing w:after="0" w:line="240" w:lineRule="auto"/>
        <w:ind w:firstLine="567"/>
        <w:jc w:val="both"/>
        <w:rPr>
          <w:rFonts w:ascii="Times New Roman" w:hAnsi="Times New Roman" w:cs="Times New Roman"/>
          <w:sz w:val="26"/>
          <w:szCs w:val="26"/>
        </w:rPr>
      </w:pPr>
    </w:p>
    <w:p w:rsidR="004B5ADB" w:rsidRDefault="00F6408D" w:rsidP="004B5ADB">
      <w:pPr>
        <w:spacing w:after="0" w:line="240" w:lineRule="auto"/>
        <w:ind w:firstLine="567"/>
        <w:jc w:val="both"/>
        <w:rPr>
          <w:rFonts w:ascii="Times New Roman" w:hAnsi="Times New Roman" w:cs="Times New Roman"/>
          <w:i/>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4</w:t>
      </w:r>
    </w:p>
    <w:p w:rsidR="004B5ADB" w:rsidRPr="00736B34" w:rsidRDefault="004B5ADB" w:rsidP="004B5ADB">
      <w:pPr>
        <w:spacing w:after="0" w:line="240" w:lineRule="auto"/>
        <w:ind w:firstLine="567"/>
        <w:jc w:val="both"/>
        <w:rPr>
          <w:rFonts w:ascii="Times New Roman" w:hAnsi="Times New Roman"/>
          <w:sz w:val="26"/>
          <w:szCs w:val="26"/>
        </w:rPr>
      </w:pPr>
      <w:r w:rsidRPr="001318A8">
        <w:rPr>
          <w:rFonts w:ascii="Times New Roman" w:hAnsi="Times New Roman" w:cs="Times New Roman"/>
          <w:sz w:val="26"/>
          <w:szCs w:val="26"/>
        </w:rPr>
        <w:t>Министерством выстроен конструктивный диалог с руководителями</w:t>
      </w:r>
      <w:r w:rsidR="001318A8">
        <w:rPr>
          <w:rFonts w:ascii="Times New Roman" w:hAnsi="Times New Roman" w:cs="Times New Roman"/>
          <w:sz w:val="26"/>
          <w:szCs w:val="26"/>
        </w:rPr>
        <w:t xml:space="preserve"> и активом </w:t>
      </w:r>
      <w:r w:rsidRPr="001318A8">
        <w:rPr>
          <w:rFonts w:ascii="Times New Roman" w:hAnsi="Times New Roman" w:cs="Times New Roman"/>
          <w:sz w:val="26"/>
          <w:szCs w:val="26"/>
        </w:rPr>
        <w:t xml:space="preserve"> </w:t>
      </w:r>
      <w:proofErr w:type="spellStart"/>
      <w:r w:rsidRPr="001318A8">
        <w:rPr>
          <w:rFonts w:ascii="Times New Roman" w:hAnsi="Times New Roman" w:cs="Times New Roman"/>
          <w:sz w:val="26"/>
          <w:szCs w:val="26"/>
        </w:rPr>
        <w:t>этноконфессиональных</w:t>
      </w:r>
      <w:proofErr w:type="spellEnd"/>
      <w:r w:rsidRPr="001318A8">
        <w:rPr>
          <w:rFonts w:ascii="Times New Roman" w:hAnsi="Times New Roman" w:cs="Times New Roman"/>
          <w:sz w:val="26"/>
          <w:szCs w:val="26"/>
        </w:rPr>
        <w:t xml:space="preserve"> организаций, осуществляющих деятельность на территории </w:t>
      </w:r>
      <w:r w:rsidRPr="001318A8">
        <w:rPr>
          <w:rFonts w:ascii="Times New Roman" w:hAnsi="Times New Roman" w:cs="Times New Roman"/>
          <w:sz w:val="26"/>
          <w:szCs w:val="26"/>
        </w:rPr>
        <w:lastRenderedPageBreak/>
        <w:t>Калужской области.  Вопросы состояния межнациональных отношений рассматриваются в ходе проводимых совещаний с представителями национально-культурных объединений в преддверие федеральных и религиозных праздников,  избирательных кампаний</w:t>
      </w:r>
      <w:r w:rsidR="00736B34">
        <w:rPr>
          <w:rFonts w:ascii="Times New Roman" w:hAnsi="Times New Roman" w:cs="Times New Roman"/>
          <w:sz w:val="26"/>
          <w:szCs w:val="26"/>
        </w:rPr>
        <w:t>.</w:t>
      </w:r>
      <w:r w:rsidR="00736B34" w:rsidRPr="00736B34">
        <w:rPr>
          <w:sz w:val="28"/>
          <w:szCs w:val="28"/>
        </w:rPr>
        <w:t xml:space="preserve"> </w:t>
      </w:r>
      <w:r w:rsidR="00736B34" w:rsidRPr="00736B34">
        <w:rPr>
          <w:rFonts w:ascii="Times New Roman" w:hAnsi="Times New Roman" w:cs="Times New Roman"/>
          <w:sz w:val="26"/>
          <w:szCs w:val="26"/>
        </w:rPr>
        <w:t xml:space="preserve">Проведено совещание по теме: «Обстановка в среде мигрантов в период пандемии </w:t>
      </w:r>
      <w:proofErr w:type="spellStart"/>
      <w:r w:rsidR="00736B34" w:rsidRPr="00736B34">
        <w:rPr>
          <w:rFonts w:ascii="Times New Roman" w:hAnsi="Times New Roman" w:cs="Times New Roman"/>
          <w:sz w:val="26"/>
          <w:szCs w:val="26"/>
        </w:rPr>
        <w:t>коронавируса</w:t>
      </w:r>
      <w:proofErr w:type="spellEnd"/>
      <w:r w:rsidR="00736B34" w:rsidRPr="00736B34">
        <w:rPr>
          <w:rFonts w:ascii="Times New Roman" w:hAnsi="Times New Roman" w:cs="Times New Roman"/>
          <w:sz w:val="26"/>
          <w:szCs w:val="26"/>
        </w:rPr>
        <w:t>».</w:t>
      </w:r>
      <w:r w:rsidR="00736B34" w:rsidRPr="00736B34">
        <w:rPr>
          <w:rFonts w:ascii="Times New Roman" w:hAnsi="Times New Roman" w:cs="Times New Roman"/>
          <w:sz w:val="28"/>
          <w:szCs w:val="28"/>
        </w:rPr>
        <w:t xml:space="preserve"> </w:t>
      </w:r>
      <w:r w:rsidR="00736B34" w:rsidRPr="00736B34">
        <w:rPr>
          <w:rFonts w:ascii="Times New Roman" w:hAnsi="Times New Roman"/>
          <w:sz w:val="26"/>
          <w:szCs w:val="26"/>
        </w:rPr>
        <w:t xml:space="preserve">  </w:t>
      </w:r>
      <w:r w:rsidR="001318A8" w:rsidRPr="00736B34">
        <w:rPr>
          <w:rFonts w:ascii="Times New Roman" w:hAnsi="Times New Roman"/>
          <w:sz w:val="26"/>
          <w:szCs w:val="26"/>
        </w:rPr>
        <w:t xml:space="preserve"> </w:t>
      </w:r>
    </w:p>
    <w:p w:rsidR="004B5ADB" w:rsidRPr="00536D9D" w:rsidRDefault="004B5ADB" w:rsidP="004B5ADB">
      <w:pPr>
        <w:spacing w:after="0" w:line="240" w:lineRule="auto"/>
        <w:ind w:firstLine="567"/>
        <w:jc w:val="both"/>
        <w:rPr>
          <w:rFonts w:ascii="Times New Roman" w:hAnsi="Times New Roman"/>
          <w:sz w:val="26"/>
          <w:szCs w:val="26"/>
        </w:rPr>
      </w:pPr>
      <w:r w:rsidRPr="004C2D46">
        <w:rPr>
          <w:rFonts w:ascii="Times New Roman" w:hAnsi="Times New Roman"/>
          <w:sz w:val="26"/>
          <w:szCs w:val="26"/>
        </w:rPr>
        <w:t xml:space="preserve">К деятельности по социальной и культурной адаптации и интеграции  иностранных граждан </w:t>
      </w:r>
      <w:r>
        <w:rPr>
          <w:rFonts w:ascii="Times New Roman" w:hAnsi="Times New Roman"/>
          <w:sz w:val="26"/>
          <w:szCs w:val="26"/>
        </w:rPr>
        <w:t xml:space="preserve">привлекаются руководители </w:t>
      </w:r>
      <w:r w:rsidRPr="00536D9D">
        <w:rPr>
          <w:rFonts w:ascii="Times New Roman" w:hAnsi="Times New Roman"/>
          <w:sz w:val="26"/>
          <w:szCs w:val="26"/>
        </w:rPr>
        <w:t xml:space="preserve"> национальных объединений, которые проводят ле</w:t>
      </w:r>
      <w:r>
        <w:rPr>
          <w:rFonts w:ascii="Times New Roman" w:hAnsi="Times New Roman"/>
          <w:sz w:val="26"/>
          <w:szCs w:val="26"/>
        </w:rPr>
        <w:t xml:space="preserve">кции и беседы </w:t>
      </w:r>
      <w:r w:rsidRPr="00536D9D">
        <w:rPr>
          <w:rFonts w:ascii="Times New Roman" w:hAnsi="Times New Roman"/>
          <w:sz w:val="26"/>
          <w:szCs w:val="26"/>
        </w:rPr>
        <w:t>с иностранными гражданами, прибывшими на территорию Калужской области с целью осущ</w:t>
      </w:r>
      <w:r>
        <w:rPr>
          <w:rFonts w:ascii="Times New Roman" w:hAnsi="Times New Roman"/>
          <w:sz w:val="26"/>
          <w:szCs w:val="26"/>
        </w:rPr>
        <w:t>ествления трудовой деятельности, оказывают иную необходимую помощь.</w:t>
      </w:r>
    </w:p>
    <w:p w:rsidR="004B5ADB" w:rsidRDefault="004B5ADB" w:rsidP="004B5ADB"/>
    <w:p w:rsidR="004B5ADB" w:rsidRDefault="001318A8" w:rsidP="000C2F28">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5</w:t>
      </w:r>
    </w:p>
    <w:p w:rsidR="00F6408D" w:rsidRDefault="00F6408D" w:rsidP="000C2F28">
      <w:pPr>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С</w:t>
      </w:r>
      <w:r w:rsidR="000C2F28" w:rsidRPr="00E90702">
        <w:rPr>
          <w:rFonts w:ascii="Times New Roman" w:hAnsi="Times New Roman" w:cs="Times New Roman"/>
          <w:sz w:val="26"/>
          <w:szCs w:val="26"/>
        </w:rPr>
        <w:t xml:space="preserve"> июля 2020 года в органах исполнительной власти и органах местного самоуправления Калужской области функционирует региональный сегмент государственной информационной системы мониторинга в сфере ме</w:t>
      </w:r>
      <w:r w:rsidR="000C2F28">
        <w:rPr>
          <w:rFonts w:ascii="Times New Roman" w:hAnsi="Times New Roman" w:cs="Times New Roman"/>
          <w:sz w:val="26"/>
          <w:szCs w:val="26"/>
        </w:rPr>
        <w:t xml:space="preserve">жнациональных </w:t>
      </w:r>
      <w:r w:rsidR="000C2F28" w:rsidRPr="00E90702">
        <w:rPr>
          <w:rFonts w:ascii="Times New Roman" w:hAnsi="Times New Roman" w:cs="Times New Roman"/>
          <w:sz w:val="26"/>
          <w:szCs w:val="26"/>
        </w:rPr>
        <w:t>и межконфесси</w:t>
      </w:r>
      <w:r w:rsidR="00663846">
        <w:rPr>
          <w:rFonts w:ascii="Times New Roman" w:hAnsi="Times New Roman" w:cs="Times New Roman"/>
          <w:sz w:val="26"/>
          <w:szCs w:val="26"/>
        </w:rPr>
        <w:t>он</w:t>
      </w:r>
      <w:r w:rsidR="000C2F28" w:rsidRPr="00E90702">
        <w:rPr>
          <w:rFonts w:ascii="Times New Roman" w:hAnsi="Times New Roman" w:cs="Times New Roman"/>
          <w:sz w:val="26"/>
          <w:szCs w:val="26"/>
        </w:rPr>
        <w:t>альных отношений и раннего предупреждения  конфликтных ситуаций (далее - система мониторинга).</w:t>
      </w:r>
      <w:proofErr w:type="gramEnd"/>
    </w:p>
    <w:p w:rsidR="000C2F28" w:rsidRDefault="00F6408D" w:rsidP="000C2F2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C2F28">
        <w:rPr>
          <w:rFonts w:ascii="Times New Roman" w:hAnsi="Times New Roman" w:cs="Times New Roman"/>
          <w:sz w:val="26"/>
          <w:szCs w:val="26"/>
        </w:rPr>
        <w:t xml:space="preserve">Основные цели функционирования системы мониторинга – это </w:t>
      </w:r>
      <w:r w:rsidR="000C2F28" w:rsidRPr="00292800">
        <w:rPr>
          <w:rFonts w:ascii="Times New Roman" w:hAnsi="Times New Roman" w:cs="Times New Roman"/>
          <w:sz w:val="26"/>
          <w:szCs w:val="26"/>
        </w:rPr>
        <w:t xml:space="preserve">предупреждение конфликтов и </w:t>
      </w:r>
      <w:proofErr w:type="spellStart"/>
      <w:r w:rsidR="000C2F28" w:rsidRPr="00292800">
        <w:rPr>
          <w:rFonts w:ascii="Times New Roman" w:hAnsi="Times New Roman" w:cs="Times New Roman"/>
          <w:sz w:val="26"/>
          <w:szCs w:val="26"/>
        </w:rPr>
        <w:t>предконфликтных</w:t>
      </w:r>
      <w:proofErr w:type="spellEnd"/>
      <w:r w:rsidR="000C2F28" w:rsidRPr="00292800">
        <w:rPr>
          <w:rFonts w:ascii="Times New Roman" w:hAnsi="Times New Roman" w:cs="Times New Roman"/>
          <w:sz w:val="26"/>
          <w:szCs w:val="26"/>
        </w:rPr>
        <w:t xml:space="preserve"> ситуаций, профилактика экстремистских проявлений на национальной и религиозной почве, </w:t>
      </w:r>
      <w:r w:rsidR="006D50CF">
        <w:rPr>
          <w:rFonts w:ascii="Times New Roman" w:hAnsi="Times New Roman" w:cs="Times New Roman"/>
          <w:sz w:val="26"/>
          <w:szCs w:val="26"/>
        </w:rPr>
        <w:t xml:space="preserve">через </w:t>
      </w:r>
      <w:r w:rsidR="000C2F28">
        <w:rPr>
          <w:rFonts w:ascii="Times New Roman" w:hAnsi="Times New Roman" w:cs="Times New Roman"/>
          <w:sz w:val="26"/>
          <w:szCs w:val="26"/>
        </w:rPr>
        <w:t xml:space="preserve"> </w:t>
      </w:r>
      <w:r w:rsidR="000C2F28" w:rsidRPr="00292800">
        <w:rPr>
          <w:rFonts w:ascii="Times New Roman" w:hAnsi="Times New Roman" w:cs="Times New Roman"/>
          <w:sz w:val="26"/>
          <w:szCs w:val="26"/>
        </w:rPr>
        <w:t xml:space="preserve">создание единого информационного пространства </w:t>
      </w:r>
      <w:r w:rsidR="006D50CF">
        <w:rPr>
          <w:rFonts w:ascii="Times New Roman" w:hAnsi="Times New Roman" w:cs="Times New Roman"/>
          <w:sz w:val="26"/>
          <w:szCs w:val="26"/>
        </w:rPr>
        <w:t xml:space="preserve">для </w:t>
      </w:r>
      <w:r w:rsidR="000C2F28">
        <w:rPr>
          <w:rFonts w:ascii="Times New Roman" w:hAnsi="Times New Roman" w:cs="Times New Roman"/>
          <w:sz w:val="26"/>
          <w:szCs w:val="26"/>
        </w:rPr>
        <w:t xml:space="preserve"> орган</w:t>
      </w:r>
      <w:r w:rsidR="006D50CF">
        <w:rPr>
          <w:rFonts w:ascii="Times New Roman" w:hAnsi="Times New Roman" w:cs="Times New Roman"/>
          <w:sz w:val="26"/>
          <w:szCs w:val="26"/>
        </w:rPr>
        <w:t>ов</w:t>
      </w:r>
      <w:r w:rsidR="000C2F28">
        <w:rPr>
          <w:rFonts w:ascii="Times New Roman" w:hAnsi="Times New Roman" w:cs="Times New Roman"/>
          <w:sz w:val="26"/>
          <w:szCs w:val="26"/>
        </w:rPr>
        <w:t xml:space="preserve"> исполнительной власти и орган</w:t>
      </w:r>
      <w:r w:rsidR="006D50CF">
        <w:rPr>
          <w:rFonts w:ascii="Times New Roman" w:hAnsi="Times New Roman" w:cs="Times New Roman"/>
          <w:sz w:val="26"/>
          <w:szCs w:val="26"/>
        </w:rPr>
        <w:t>ов</w:t>
      </w:r>
      <w:r w:rsidR="000C2F28">
        <w:rPr>
          <w:rFonts w:ascii="Times New Roman" w:hAnsi="Times New Roman" w:cs="Times New Roman"/>
          <w:sz w:val="26"/>
          <w:szCs w:val="26"/>
        </w:rPr>
        <w:t xml:space="preserve"> местного самоуправления </w:t>
      </w:r>
      <w:r w:rsidR="000C2F28" w:rsidRPr="00292800">
        <w:rPr>
          <w:rFonts w:ascii="Times New Roman" w:hAnsi="Times New Roman" w:cs="Times New Roman"/>
          <w:sz w:val="26"/>
          <w:szCs w:val="26"/>
        </w:rPr>
        <w:t xml:space="preserve">в сфере </w:t>
      </w:r>
      <w:r w:rsidR="000C2F28">
        <w:rPr>
          <w:rFonts w:ascii="Times New Roman" w:hAnsi="Times New Roman" w:cs="Times New Roman"/>
          <w:sz w:val="26"/>
          <w:szCs w:val="26"/>
        </w:rPr>
        <w:t>межнационального  и межконфессионального взаимодействия.</w:t>
      </w:r>
      <w:r w:rsidRPr="00F6408D">
        <w:rPr>
          <w:rFonts w:ascii="Times New Roman" w:hAnsi="Times New Roman" w:cs="Times New Roman"/>
          <w:sz w:val="26"/>
          <w:szCs w:val="26"/>
        </w:rPr>
        <w:t xml:space="preserve"> </w:t>
      </w:r>
    </w:p>
    <w:p w:rsidR="000C2F28" w:rsidRDefault="00F6408D" w:rsidP="000C2F28">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Эта система помогает отслеживать </w:t>
      </w:r>
      <w:r w:rsidR="00577511">
        <w:rPr>
          <w:rFonts w:ascii="Times New Roman" w:hAnsi="Times New Roman" w:cs="Times New Roman"/>
          <w:sz w:val="26"/>
          <w:szCs w:val="26"/>
        </w:rPr>
        <w:t xml:space="preserve">миграционные процессы и процессы в области гармонизации межнациональных отношений на муниципальном уровне. </w:t>
      </w:r>
    </w:p>
    <w:p w:rsidR="00577511" w:rsidRDefault="00577511" w:rsidP="000C2F28">
      <w:pPr>
        <w:spacing w:after="0" w:line="240" w:lineRule="auto"/>
        <w:ind w:firstLine="567"/>
        <w:jc w:val="both"/>
        <w:rPr>
          <w:rFonts w:ascii="Times New Roman" w:hAnsi="Times New Roman" w:cs="Times New Roman"/>
          <w:sz w:val="26"/>
          <w:szCs w:val="26"/>
        </w:rPr>
      </w:pPr>
    </w:p>
    <w:p w:rsidR="00577511" w:rsidRDefault="00577511" w:rsidP="00577511">
      <w:pPr>
        <w:spacing w:after="0" w:line="240" w:lineRule="auto"/>
        <w:ind w:firstLine="567"/>
        <w:jc w:val="both"/>
        <w:rPr>
          <w:rFonts w:ascii="Times New Roman" w:hAnsi="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6</w:t>
      </w:r>
    </w:p>
    <w:p w:rsidR="000C2F28" w:rsidRDefault="00EC69EB" w:rsidP="000D1D1C">
      <w:pPr>
        <w:spacing w:after="0" w:line="240" w:lineRule="auto"/>
        <w:ind w:firstLine="567"/>
        <w:jc w:val="both"/>
        <w:rPr>
          <w:rFonts w:ascii="Times New Roman" w:hAnsi="Times New Roman"/>
          <w:sz w:val="26"/>
          <w:szCs w:val="26"/>
        </w:rPr>
      </w:pPr>
      <w:r>
        <w:rPr>
          <w:rFonts w:ascii="Times New Roman" w:hAnsi="Times New Roman"/>
          <w:sz w:val="26"/>
          <w:szCs w:val="26"/>
        </w:rPr>
        <w:t xml:space="preserve">В рамках </w:t>
      </w:r>
      <w:r>
        <w:rPr>
          <w:rFonts w:ascii="Times New Roman" w:hAnsi="Times New Roman" w:cs="Times New Roman"/>
          <w:sz w:val="26"/>
          <w:szCs w:val="26"/>
        </w:rPr>
        <w:t>г</w:t>
      </w:r>
      <w:r w:rsidRPr="00AF14DA">
        <w:rPr>
          <w:rFonts w:ascii="Times New Roman" w:hAnsi="Times New Roman" w:cs="Times New Roman"/>
          <w:sz w:val="26"/>
          <w:szCs w:val="26"/>
        </w:rPr>
        <w:t>осударственной программ</w:t>
      </w:r>
      <w:r>
        <w:rPr>
          <w:rFonts w:ascii="Times New Roman" w:hAnsi="Times New Roman" w:cs="Times New Roman"/>
          <w:sz w:val="26"/>
          <w:szCs w:val="26"/>
        </w:rPr>
        <w:t>ы</w:t>
      </w:r>
      <w:r w:rsidRPr="00AF14DA">
        <w:rPr>
          <w:rFonts w:ascii="Times New Roman" w:hAnsi="Times New Roman" w:cs="Times New Roman"/>
          <w:sz w:val="26"/>
          <w:szCs w:val="26"/>
        </w:rPr>
        <w:t xml:space="preserve"> Калужской области «Укрепление единства российской нации и этнокультурное развитие в Калужской области»</w:t>
      </w:r>
      <w:r>
        <w:rPr>
          <w:rFonts w:ascii="Times New Roman" w:hAnsi="Times New Roman" w:cs="Times New Roman"/>
          <w:sz w:val="26"/>
          <w:szCs w:val="26"/>
        </w:rPr>
        <w:t xml:space="preserve"> </w:t>
      </w:r>
      <w:r>
        <w:rPr>
          <w:rFonts w:ascii="Times New Roman" w:hAnsi="Times New Roman"/>
          <w:sz w:val="26"/>
          <w:szCs w:val="26"/>
        </w:rPr>
        <w:t xml:space="preserve">ежегодно </w:t>
      </w:r>
      <w:r w:rsidR="000C2F28">
        <w:rPr>
          <w:rFonts w:ascii="Times New Roman" w:hAnsi="Times New Roman"/>
          <w:sz w:val="26"/>
          <w:szCs w:val="26"/>
        </w:rPr>
        <w:t>пров</w:t>
      </w:r>
      <w:r>
        <w:rPr>
          <w:rFonts w:ascii="Times New Roman" w:hAnsi="Times New Roman"/>
          <w:sz w:val="26"/>
          <w:szCs w:val="26"/>
        </w:rPr>
        <w:t xml:space="preserve">одятся </w:t>
      </w:r>
      <w:r w:rsidR="000C2F28">
        <w:rPr>
          <w:rFonts w:ascii="Times New Roman" w:hAnsi="Times New Roman"/>
          <w:sz w:val="26"/>
          <w:szCs w:val="26"/>
        </w:rPr>
        <w:t>соц</w:t>
      </w:r>
      <w:r>
        <w:rPr>
          <w:rFonts w:ascii="Times New Roman" w:hAnsi="Times New Roman"/>
          <w:sz w:val="26"/>
          <w:szCs w:val="26"/>
        </w:rPr>
        <w:t>иологические исследования</w:t>
      </w:r>
      <w:r w:rsidR="00AC79BA">
        <w:rPr>
          <w:rFonts w:ascii="Times New Roman" w:hAnsi="Times New Roman"/>
          <w:sz w:val="26"/>
          <w:szCs w:val="26"/>
        </w:rPr>
        <w:t xml:space="preserve">, в том числе </w:t>
      </w:r>
      <w:r>
        <w:rPr>
          <w:rFonts w:ascii="Times New Roman" w:hAnsi="Times New Roman"/>
          <w:sz w:val="26"/>
          <w:szCs w:val="26"/>
        </w:rPr>
        <w:t xml:space="preserve"> по </w:t>
      </w:r>
      <w:r w:rsidR="00F626E4">
        <w:rPr>
          <w:rFonts w:ascii="Times New Roman" w:hAnsi="Times New Roman" w:cs="Times New Roman"/>
          <w:sz w:val="26"/>
          <w:szCs w:val="26"/>
        </w:rPr>
        <w:t xml:space="preserve"> тем</w:t>
      </w:r>
      <w:r>
        <w:rPr>
          <w:rFonts w:ascii="Times New Roman" w:hAnsi="Times New Roman" w:cs="Times New Roman"/>
          <w:sz w:val="26"/>
          <w:szCs w:val="26"/>
        </w:rPr>
        <w:t>е</w:t>
      </w:r>
      <w:r w:rsidR="00F626E4">
        <w:rPr>
          <w:rFonts w:ascii="Times New Roman" w:hAnsi="Times New Roman" w:cs="Times New Roman"/>
          <w:sz w:val="26"/>
          <w:szCs w:val="26"/>
        </w:rPr>
        <w:t xml:space="preserve"> </w:t>
      </w:r>
      <w:r>
        <w:rPr>
          <w:rFonts w:ascii="Times New Roman" w:hAnsi="Times New Roman" w:cs="Times New Roman"/>
          <w:sz w:val="26"/>
          <w:szCs w:val="26"/>
        </w:rPr>
        <w:t xml:space="preserve">этно-конфессиональных  </w:t>
      </w:r>
      <w:r w:rsidR="00F626E4">
        <w:rPr>
          <w:rFonts w:ascii="Times New Roman" w:hAnsi="Times New Roman" w:cs="Times New Roman"/>
          <w:sz w:val="26"/>
          <w:szCs w:val="26"/>
        </w:rPr>
        <w:t xml:space="preserve"> отношений</w:t>
      </w:r>
      <w:r>
        <w:rPr>
          <w:rFonts w:ascii="Times New Roman" w:hAnsi="Times New Roman" w:cs="Times New Roman"/>
          <w:sz w:val="26"/>
          <w:szCs w:val="26"/>
        </w:rPr>
        <w:t xml:space="preserve"> в регионе</w:t>
      </w:r>
      <w:r w:rsidR="00F626E4">
        <w:rPr>
          <w:rFonts w:ascii="Times New Roman" w:hAnsi="Times New Roman" w:cs="Times New Roman"/>
          <w:sz w:val="26"/>
          <w:szCs w:val="26"/>
        </w:rPr>
        <w:t xml:space="preserve">. По данным последних </w:t>
      </w:r>
      <w:r w:rsidR="00124226">
        <w:rPr>
          <w:rFonts w:ascii="Times New Roman" w:hAnsi="Times New Roman" w:cs="Times New Roman"/>
          <w:sz w:val="26"/>
          <w:szCs w:val="26"/>
        </w:rPr>
        <w:t xml:space="preserve">75 процентов жителей </w:t>
      </w:r>
      <w:r w:rsidR="00663846">
        <w:rPr>
          <w:rFonts w:ascii="Times New Roman" w:hAnsi="Times New Roman" w:cs="Times New Roman"/>
          <w:sz w:val="26"/>
          <w:szCs w:val="26"/>
        </w:rPr>
        <w:t xml:space="preserve">региона </w:t>
      </w:r>
      <w:r w:rsidR="00124226">
        <w:rPr>
          <w:rFonts w:ascii="Times New Roman" w:hAnsi="Times New Roman" w:cs="Times New Roman"/>
          <w:sz w:val="26"/>
          <w:szCs w:val="26"/>
        </w:rPr>
        <w:t xml:space="preserve"> оценивают </w:t>
      </w:r>
      <w:r w:rsidR="001D672D">
        <w:rPr>
          <w:rFonts w:ascii="Times New Roman" w:hAnsi="Times New Roman" w:cs="Times New Roman"/>
          <w:sz w:val="26"/>
          <w:szCs w:val="26"/>
        </w:rPr>
        <w:t xml:space="preserve">ситуацию </w:t>
      </w:r>
      <w:r w:rsidR="00396019">
        <w:rPr>
          <w:rFonts w:ascii="Times New Roman" w:hAnsi="Times New Roman" w:cs="Times New Roman"/>
          <w:sz w:val="26"/>
          <w:szCs w:val="26"/>
        </w:rPr>
        <w:t xml:space="preserve"> </w:t>
      </w:r>
      <w:r w:rsidR="001D672D">
        <w:rPr>
          <w:rFonts w:ascii="Times New Roman" w:hAnsi="Times New Roman" w:cs="Times New Roman"/>
          <w:sz w:val="26"/>
          <w:szCs w:val="26"/>
        </w:rPr>
        <w:t xml:space="preserve">в этой области </w:t>
      </w:r>
      <w:r w:rsidR="00396019">
        <w:rPr>
          <w:rFonts w:ascii="Times New Roman" w:hAnsi="Times New Roman" w:cs="Times New Roman"/>
          <w:sz w:val="26"/>
          <w:szCs w:val="26"/>
        </w:rPr>
        <w:t>положительно</w:t>
      </w:r>
      <w:r w:rsidR="00124226">
        <w:rPr>
          <w:rFonts w:ascii="Times New Roman" w:hAnsi="Times New Roman" w:cs="Times New Roman"/>
          <w:sz w:val="26"/>
          <w:szCs w:val="26"/>
        </w:rPr>
        <w:t>.</w:t>
      </w:r>
      <w:r w:rsidR="00396019">
        <w:rPr>
          <w:rFonts w:ascii="Times New Roman" w:hAnsi="Times New Roman" w:cs="Times New Roman"/>
          <w:sz w:val="26"/>
          <w:szCs w:val="26"/>
        </w:rPr>
        <w:t xml:space="preserve"> В </w:t>
      </w:r>
      <w:r w:rsidR="00B5738D">
        <w:rPr>
          <w:rFonts w:ascii="Times New Roman" w:hAnsi="Times New Roman" w:cs="Times New Roman"/>
          <w:sz w:val="26"/>
          <w:szCs w:val="26"/>
        </w:rPr>
        <w:t xml:space="preserve">настоящее время </w:t>
      </w:r>
      <w:r w:rsidR="00396019" w:rsidRPr="00AF14DA">
        <w:rPr>
          <w:rFonts w:ascii="Times New Roman" w:hAnsi="Times New Roman" w:cs="Times New Roman"/>
          <w:sz w:val="26"/>
          <w:szCs w:val="26"/>
        </w:rPr>
        <w:t xml:space="preserve"> пров</w:t>
      </w:r>
      <w:r w:rsidR="00B5738D">
        <w:rPr>
          <w:rFonts w:ascii="Times New Roman" w:hAnsi="Times New Roman" w:cs="Times New Roman"/>
          <w:sz w:val="26"/>
          <w:szCs w:val="26"/>
        </w:rPr>
        <w:t xml:space="preserve">одится </w:t>
      </w:r>
      <w:r w:rsidR="00396019" w:rsidRPr="00AF14DA">
        <w:rPr>
          <w:rFonts w:ascii="Times New Roman" w:hAnsi="Times New Roman" w:cs="Times New Roman"/>
          <w:sz w:val="26"/>
          <w:szCs w:val="26"/>
        </w:rPr>
        <w:t>социологическо</w:t>
      </w:r>
      <w:r w:rsidR="00B5738D">
        <w:rPr>
          <w:rFonts w:ascii="Times New Roman" w:hAnsi="Times New Roman" w:cs="Times New Roman"/>
          <w:sz w:val="26"/>
          <w:szCs w:val="26"/>
        </w:rPr>
        <w:t>е</w:t>
      </w:r>
      <w:r w:rsidR="00396019" w:rsidRPr="00AF14DA">
        <w:rPr>
          <w:rFonts w:ascii="Times New Roman" w:hAnsi="Times New Roman" w:cs="Times New Roman"/>
          <w:sz w:val="26"/>
          <w:szCs w:val="26"/>
        </w:rPr>
        <w:t xml:space="preserve"> исследовани</w:t>
      </w:r>
      <w:r w:rsidR="00B5738D">
        <w:rPr>
          <w:rFonts w:ascii="Times New Roman" w:hAnsi="Times New Roman" w:cs="Times New Roman"/>
          <w:sz w:val="26"/>
          <w:szCs w:val="26"/>
        </w:rPr>
        <w:t>е</w:t>
      </w:r>
      <w:r w:rsidR="00396019" w:rsidRPr="00AF14DA">
        <w:rPr>
          <w:rFonts w:ascii="Times New Roman" w:hAnsi="Times New Roman" w:cs="Times New Roman"/>
          <w:sz w:val="26"/>
          <w:szCs w:val="26"/>
        </w:rPr>
        <w:t xml:space="preserve"> на тему «Межэтническое взаимодействие в молодежной среде Кал</w:t>
      </w:r>
      <w:r w:rsidR="00396019">
        <w:rPr>
          <w:rFonts w:ascii="Times New Roman" w:hAnsi="Times New Roman" w:cs="Times New Roman"/>
          <w:sz w:val="26"/>
          <w:szCs w:val="26"/>
        </w:rPr>
        <w:t>ужской области», цель которого -</w:t>
      </w:r>
      <w:r w:rsidR="00396019" w:rsidRPr="00AF14DA">
        <w:rPr>
          <w:rFonts w:ascii="Times New Roman" w:hAnsi="Times New Roman" w:cs="Times New Roman"/>
          <w:sz w:val="26"/>
          <w:szCs w:val="26"/>
        </w:rPr>
        <w:t xml:space="preserve"> анализ  межэтнических отношений в молодежной среде Калужской области для выявления проблем межкультурной коммуникации</w:t>
      </w:r>
      <w:r w:rsidR="00396019">
        <w:rPr>
          <w:rFonts w:ascii="Times New Roman" w:hAnsi="Times New Roman" w:cs="Times New Roman"/>
          <w:sz w:val="26"/>
          <w:szCs w:val="26"/>
        </w:rPr>
        <w:t xml:space="preserve"> и тенденций в </w:t>
      </w:r>
      <w:r w:rsidR="00396019" w:rsidRPr="004C2D46">
        <w:rPr>
          <w:rFonts w:ascii="Times New Roman" w:hAnsi="Times New Roman" w:cs="Times New Roman"/>
          <w:sz w:val="26"/>
          <w:szCs w:val="26"/>
        </w:rPr>
        <w:t>развитии миграционных процессов на территории Калужской области</w:t>
      </w:r>
      <w:r w:rsidR="00396019" w:rsidRPr="00AF14DA">
        <w:rPr>
          <w:rFonts w:ascii="Times New Roman" w:hAnsi="Times New Roman" w:cs="Times New Roman"/>
          <w:sz w:val="26"/>
          <w:szCs w:val="26"/>
        </w:rPr>
        <w:t>.</w:t>
      </w:r>
    </w:p>
    <w:p w:rsidR="00577511" w:rsidRDefault="00577511" w:rsidP="00473EBB">
      <w:pPr>
        <w:spacing w:after="0" w:line="240" w:lineRule="auto"/>
        <w:ind w:firstLine="567"/>
        <w:jc w:val="both"/>
        <w:rPr>
          <w:rFonts w:ascii="Times New Roman" w:hAnsi="Times New Roman" w:cs="Times New Roman"/>
          <w:sz w:val="26"/>
          <w:szCs w:val="26"/>
        </w:rPr>
      </w:pPr>
    </w:p>
    <w:p w:rsidR="00577511" w:rsidRDefault="00577511" w:rsidP="00473EBB">
      <w:pPr>
        <w:spacing w:after="0" w:line="240" w:lineRule="auto"/>
        <w:ind w:firstLine="567"/>
        <w:jc w:val="both"/>
        <w:rPr>
          <w:rFonts w:ascii="Times New Roman" w:hAnsi="Times New Roman" w:cs="Times New Roman"/>
          <w:sz w:val="26"/>
          <w:szCs w:val="26"/>
        </w:rPr>
      </w:pPr>
    </w:p>
    <w:p w:rsidR="00577511" w:rsidRDefault="00577511" w:rsidP="00577511">
      <w:pPr>
        <w:spacing w:after="0" w:line="240" w:lineRule="auto"/>
        <w:ind w:firstLine="567"/>
        <w:jc w:val="both"/>
        <w:rPr>
          <w:rFonts w:ascii="Times New Roman" w:hAnsi="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7</w:t>
      </w:r>
    </w:p>
    <w:p w:rsidR="00473EBB" w:rsidRPr="00396019" w:rsidRDefault="00922C5A" w:rsidP="00473EBB">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Pr="00396019">
        <w:rPr>
          <w:rFonts w:ascii="Times New Roman" w:hAnsi="Times New Roman" w:cs="Times New Roman"/>
          <w:sz w:val="26"/>
          <w:szCs w:val="26"/>
        </w:rPr>
        <w:t xml:space="preserve"> рамках ведомственной целевой программы «Информационная и внутренняя политика Калужской области»  </w:t>
      </w:r>
      <w:r>
        <w:rPr>
          <w:rFonts w:ascii="Times New Roman" w:hAnsi="Times New Roman" w:cs="Times New Roman"/>
          <w:sz w:val="26"/>
          <w:szCs w:val="26"/>
        </w:rPr>
        <w:t xml:space="preserve">ежегодно </w:t>
      </w:r>
      <w:r w:rsidRPr="00396019">
        <w:rPr>
          <w:rFonts w:ascii="Times New Roman" w:hAnsi="Times New Roman" w:cs="Times New Roman"/>
          <w:sz w:val="26"/>
          <w:szCs w:val="26"/>
        </w:rPr>
        <w:t>реализ</w:t>
      </w:r>
      <w:r>
        <w:rPr>
          <w:rFonts w:ascii="Times New Roman" w:hAnsi="Times New Roman" w:cs="Times New Roman"/>
          <w:sz w:val="26"/>
          <w:szCs w:val="26"/>
        </w:rPr>
        <w:t xml:space="preserve">уется </w:t>
      </w:r>
      <w:r w:rsidRPr="00396019">
        <w:rPr>
          <w:rFonts w:ascii="Times New Roman" w:hAnsi="Times New Roman" w:cs="Times New Roman"/>
          <w:sz w:val="26"/>
          <w:szCs w:val="26"/>
        </w:rPr>
        <w:t xml:space="preserve"> проект «Региональная идентичность»</w:t>
      </w:r>
      <w:r>
        <w:rPr>
          <w:rFonts w:ascii="Times New Roman" w:hAnsi="Times New Roman" w:cs="Times New Roman"/>
          <w:sz w:val="26"/>
          <w:szCs w:val="26"/>
        </w:rPr>
        <w:t xml:space="preserve">. </w:t>
      </w:r>
      <w:r w:rsidR="00FC21E5">
        <w:rPr>
          <w:rFonts w:ascii="Times New Roman" w:hAnsi="Times New Roman" w:cs="Times New Roman"/>
          <w:sz w:val="26"/>
          <w:szCs w:val="26"/>
        </w:rPr>
        <w:t xml:space="preserve">Цель проекта – приобщение к русской культуре и историческому наследию  Калужской области, как важнейшему инструменту интеграции представителей национальных меньшинств в российскую нацию. </w:t>
      </w:r>
      <w:r w:rsidR="00473EBB" w:rsidRPr="00396019">
        <w:rPr>
          <w:rFonts w:ascii="Times New Roman" w:hAnsi="Times New Roman" w:cs="Times New Roman"/>
          <w:sz w:val="26"/>
          <w:szCs w:val="26"/>
        </w:rPr>
        <w:t xml:space="preserve">Участниками и получателями финансовой поддержки на реализацию программных мероприятий  </w:t>
      </w:r>
      <w:r w:rsidR="006308AC">
        <w:rPr>
          <w:rFonts w:ascii="Times New Roman" w:hAnsi="Times New Roman" w:cs="Times New Roman"/>
          <w:sz w:val="26"/>
          <w:szCs w:val="26"/>
        </w:rPr>
        <w:t xml:space="preserve">неоднократно </w:t>
      </w:r>
      <w:r w:rsidR="00473EBB" w:rsidRPr="00396019">
        <w:rPr>
          <w:rFonts w:ascii="Times New Roman" w:hAnsi="Times New Roman" w:cs="Times New Roman"/>
          <w:sz w:val="26"/>
          <w:szCs w:val="26"/>
        </w:rPr>
        <w:t xml:space="preserve"> становились представители </w:t>
      </w:r>
      <w:r w:rsidR="00577511">
        <w:rPr>
          <w:rFonts w:ascii="Times New Roman" w:hAnsi="Times New Roman" w:cs="Times New Roman"/>
          <w:sz w:val="26"/>
          <w:szCs w:val="26"/>
        </w:rPr>
        <w:t>национально – культурных автономий (НКА)</w:t>
      </w:r>
      <w:r w:rsidR="00473EBB" w:rsidRPr="00396019">
        <w:rPr>
          <w:rFonts w:ascii="Times New Roman" w:hAnsi="Times New Roman" w:cs="Times New Roman"/>
          <w:sz w:val="26"/>
          <w:szCs w:val="26"/>
        </w:rPr>
        <w:t>. В 2020-2021 это:</w:t>
      </w:r>
    </w:p>
    <w:p w:rsidR="00473EBB" w:rsidRPr="00396019" w:rsidRDefault="00473EBB" w:rsidP="00780FAF">
      <w:pPr>
        <w:pStyle w:val="aa"/>
        <w:numPr>
          <w:ilvl w:val="0"/>
          <w:numId w:val="5"/>
        </w:numPr>
        <w:spacing w:after="0" w:line="240" w:lineRule="auto"/>
        <w:rPr>
          <w:rFonts w:ascii="Times New Roman" w:hAnsi="Times New Roman" w:cs="Times New Roman"/>
          <w:sz w:val="26"/>
          <w:szCs w:val="26"/>
        </w:rPr>
      </w:pPr>
      <w:r w:rsidRPr="00396019">
        <w:rPr>
          <w:rFonts w:ascii="Times New Roman" w:hAnsi="Times New Roman" w:cs="Times New Roman"/>
          <w:sz w:val="26"/>
          <w:szCs w:val="26"/>
        </w:rPr>
        <w:lastRenderedPageBreak/>
        <w:t>Местная общественная организация Узбекская национально-культурная</w:t>
      </w:r>
    </w:p>
    <w:p w:rsidR="00473EBB" w:rsidRPr="00396019" w:rsidRDefault="00473EBB" w:rsidP="00780FAF">
      <w:pPr>
        <w:spacing w:after="0" w:line="240" w:lineRule="auto"/>
        <w:ind w:firstLine="567"/>
        <w:rPr>
          <w:rFonts w:ascii="Times New Roman" w:hAnsi="Times New Roman" w:cs="Times New Roman"/>
          <w:sz w:val="26"/>
          <w:szCs w:val="26"/>
        </w:rPr>
      </w:pPr>
      <w:r w:rsidRPr="00396019">
        <w:rPr>
          <w:rFonts w:ascii="Times New Roman" w:hAnsi="Times New Roman" w:cs="Times New Roman"/>
          <w:sz w:val="26"/>
          <w:szCs w:val="26"/>
        </w:rPr>
        <w:t>автономия «</w:t>
      </w:r>
      <w:proofErr w:type="spellStart"/>
      <w:r w:rsidRPr="00396019">
        <w:rPr>
          <w:rFonts w:ascii="Times New Roman" w:hAnsi="Times New Roman" w:cs="Times New Roman"/>
          <w:sz w:val="26"/>
          <w:szCs w:val="26"/>
        </w:rPr>
        <w:t>Хумо</w:t>
      </w:r>
      <w:proofErr w:type="spellEnd"/>
      <w:r w:rsidRPr="00396019">
        <w:rPr>
          <w:rFonts w:ascii="Times New Roman" w:hAnsi="Times New Roman" w:cs="Times New Roman"/>
          <w:sz w:val="26"/>
          <w:szCs w:val="26"/>
        </w:rPr>
        <w:t xml:space="preserve">» </w:t>
      </w:r>
      <w:proofErr w:type="spellStart"/>
      <w:r w:rsidRPr="00396019">
        <w:rPr>
          <w:rFonts w:ascii="Times New Roman" w:hAnsi="Times New Roman" w:cs="Times New Roman"/>
          <w:sz w:val="26"/>
          <w:szCs w:val="26"/>
        </w:rPr>
        <w:t>Перемышльского</w:t>
      </w:r>
      <w:proofErr w:type="spellEnd"/>
      <w:r w:rsidRPr="00396019">
        <w:rPr>
          <w:rFonts w:ascii="Times New Roman" w:hAnsi="Times New Roman" w:cs="Times New Roman"/>
          <w:sz w:val="26"/>
          <w:szCs w:val="26"/>
        </w:rPr>
        <w:t xml:space="preserve"> района Калужской области» - проект   «Региональная идентичность. Последняя встреча с Ордой. Становление российской государственности»</w:t>
      </w:r>
      <w:r w:rsidR="007E5DAE" w:rsidRPr="00396019">
        <w:rPr>
          <w:rFonts w:ascii="Times New Roman" w:hAnsi="Times New Roman" w:cs="Times New Roman"/>
          <w:sz w:val="26"/>
          <w:szCs w:val="26"/>
        </w:rPr>
        <w:t>;</w:t>
      </w:r>
    </w:p>
    <w:p w:rsidR="00473EBB" w:rsidRPr="00396019" w:rsidRDefault="00473EBB" w:rsidP="00473EBB">
      <w:pPr>
        <w:pStyle w:val="aa"/>
        <w:numPr>
          <w:ilvl w:val="0"/>
          <w:numId w:val="5"/>
        </w:numPr>
        <w:spacing w:after="0" w:line="240" w:lineRule="auto"/>
        <w:jc w:val="both"/>
        <w:rPr>
          <w:rFonts w:ascii="Times New Roman" w:hAnsi="Times New Roman" w:cs="Times New Roman"/>
          <w:sz w:val="26"/>
          <w:szCs w:val="26"/>
        </w:rPr>
      </w:pPr>
      <w:r w:rsidRPr="00396019">
        <w:rPr>
          <w:rFonts w:ascii="Times New Roman" w:hAnsi="Times New Roman" w:cs="Times New Roman"/>
          <w:sz w:val="26"/>
          <w:szCs w:val="26"/>
        </w:rPr>
        <w:t>Общественная организация  «Калужская региональная Азербайджанская</w:t>
      </w:r>
    </w:p>
    <w:p w:rsidR="00473EBB" w:rsidRPr="00396019" w:rsidRDefault="00473EBB" w:rsidP="00473EBB">
      <w:pPr>
        <w:spacing w:after="0" w:line="240" w:lineRule="auto"/>
        <w:ind w:firstLine="567"/>
        <w:jc w:val="both"/>
        <w:rPr>
          <w:rFonts w:ascii="Times New Roman" w:hAnsi="Times New Roman" w:cs="Times New Roman"/>
          <w:sz w:val="26"/>
          <w:szCs w:val="26"/>
        </w:rPr>
      </w:pPr>
      <w:r w:rsidRPr="00396019">
        <w:rPr>
          <w:rFonts w:ascii="Times New Roman" w:hAnsi="Times New Roman" w:cs="Times New Roman"/>
          <w:sz w:val="26"/>
          <w:szCs w:val="26"/>
        </w:rPr>
        <w:t>национально-культурная автономия» -  проект «Региональная идентичность. Прикосновение к истокам. Две реки одного края»</w:t>
      </w:r>
      <w:r w:rsidR="007E5DAE" w:rsidRPr="00396019">
        <w:rPr>
          <w:rFonts w:ascii="Times New Roman" w:hAnsi="Times New Roman" w:cs="Times New Roman"/>
          <w:sz w:val="26"/>
          <w:szCs w:val="26"/>
        </w:rPr>
        <w:t>.</w:t>
      </w:r>
      <w:r w:rsidRPr="00396019">
        <w:rPr>
          <w:rFonts w:ascii="Times New Roman" w:hAnsi="Times New Roman" w:cs="Times New Roman"/>
          <w:sz w:val="26"/>
          <w:szCs w:val="26"/>
        </w:rPr>
        <w:t xml:space="preserve"> </w:t>
      </w:r>
      <w:r w:rsidR="007E5DAE" w:rsidRPr="00396019">
        <w:rPr>
          <w:rFonts w:ascii="Times New Roman" w:hAnsi="Times New Roman" w:cs="Times New Roman"/>
          <w:sz w:val="26"/>
          <w:szCs w:val="26"/>
        </w:rPr>
        <w:t xml:space="preserve"> </w:t>
      </w:r>
    </w:p>
    <w:p w:rsidR="00473EBB" w:rsidRPr="006308AC" w:rsidRDefault="00473EBB" w:rsidP="007E5DAE">
      <w:pPr>
        <w:spacing w:after="0" w:line="240" w:lineRule="auto"/>
        <w:ind w:firstLine="567"/>
        <w:jc w:val="both"/>
        <w:rPr>
          <w:rFonts w:ascii="Times New Roman" w:hAnsi="Times New Roman" w:cs="Times New Roman"/>
          <w:i/>
          <w:sz w:val="26"/>
          <w:szCs w:val="26"/>
        </w:rPr>
      </w:pPr>
      <w:r w:rsidRPr="00396019">
        <w:rPr>
          <w:rFonts w:ascii="Times New Roman" w:hAnsi="Times New Roman" w:cs="Times New Roman"/>
          <w:sz w:val="26"/>
          <w:szCs w:val="26"/>
        </w:rPr>
        <w:t xml:space="preserve"> </w:t>
      </w:r>
    </w:p>
    <w:p w:rsidR="00577511" w:rsidRDefault="00577511" w:rsidP="00ED57F7">
      <w:pPr>
        <w:spacing w:after="0" w:line="240" w:lineRule="auto"/>
        <w:ind w:firstLine="567"/>
        <w:jc w:val="both"/>
        <w:rPr>
          <w:rFonts w:ascii="Times New Roman" w:hAnsi="Times New Roman" w:cs="Times New Roman"/>
          <w:sz w:val="26"/>
          <w:szCs w:val="26"/>
        </w:rPr>
      </w:pPr>
    </w:p>
    <w:p w:rsidR="00577511" w:rsidRDefault="00577511" w:rsidP="00577511">
      <w:pPr>
        <w:spacing w:after="0" w:line="240" w:lineRule="auto"/>
        <w:ind w:firstLine="567"/>
        <w:jc w:val="both"/>
        <w:rPr>
          <w:rFonts w:ascii="Times New Roman" w:hAnsi="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8</w:t>
      </w:r>
    </w:p>
    <w:p w:rsidR="00ED57F7" w:rsidRPr="00ED57F7" w:rsidRDefault="00ED57F7" w:rsidP="00ED57F7">
      <w:pPr>
        <w:spacing w:after="0" w:line="240" w:lineRule="auto"/>
        <w:ind w:firstLine="567"/>
        <w:jc w:val="both"/>
        <w:rPr>
          <w:rFonts w:ascii="Times New Roman" w:hAnsi="Times New Roman" w:cs="Times New Roman"/>
          <w:sz w:val="26"/>
          <w:szCs w:val="26"/>
        </w:rPr>
      </w:pPr>
      <w:r w:rsidRPr="00ED57F7">
        <w:rPr>
          <w:rFonts w:ascii="Times New Roman" w:hAnsi="Times New Roman" w:cs="Times New Roman"/>
          <w:sz w:val="26"/>
          <w:szCs w:val="26"/>
        </w:rPr>
        <w:t xml:space="preserve">По итогам первого конкурсного отбора </w:t>
      </w:r>
      <w:r w:rsidR="006308AC">
        <w:rPr>
          <w:rFonts w:ascii="Times New Roman" w:hAnsi="Times New Roman" w:cs="Times New Roman"/>
          <w:sz w:val="26"/>
          <w:szCs w:val="26"/>
        </w:rPr>
        <w:t xml:space="preserve">среди </w:t>
      </w:r>
      <w:r w:rsidRPr="00ED57F7">
        <w:rPr>
          <w:rFonts w:ascii="Times New Roman" w:hAnsi="Times New Roman" w:cs="Times New Roman"/>
          <w:sz w:val="26"/>
          <w:szCs w:val="26"/>
        </w:rPr>
        <w:t>социально ориентированных некоммерческих организаций</w:t>
      </w:r>
      <w:r w:rsidR="006308AC">
        <w:rPr>
          <w:rFonts w:ascii="Times New Roman" w:hAnsi="Times New Roman" w:cs="Times New Roman"/>
          <w:sz w:val="26"/>
          <w:szCs w:val="26"/>
        </w:rPr>
        <w:t xml:space="preserve"> </w:t>
      </w:r>
      <w:r w:rsidRPr="00ED57F7">
        <w:rPr>
          <w:rFonts w:ascii="Times New Roman" w:hAnsi="Times New Roman" w:cs="Times New Roman"/>
          <w:sz w:val="26"/>
          <w:szCs w:val="26"/>
        </w:rPr>
        <w:t>на  предоставлени</w:t>
      </w:r>
      <w:r w:rsidR="006308AC">
        <w:rPr>
          <w:rFonts w:ascii="Times New Roman" w:hAnsi="Times New Roman" w:cs="Times New Roman"/>
          <w:sz w:val="26"/>
          <w:szCs w:val="26"/>
        </w:rPr>
        <w:t>е</w:t>
      </w:r>
      <w:r w:rsidRPr="00ED57F7">
        <w:rPr>
          <w:rFonts w:ascii="Times New Roman" w:hAnsi="Times New Roman" w:cs="Times New Roman"/>
          <w:sz w:val="26"/>
          <w:szCs w:val="26"/>
        </w:rPr>
        <w:t xml:space="preserve"> грантов в форме субсидий из областного бюджета 13 НКО получили финансовую поддержку. </w:t>
      </w:r>
    </w:p>
    <w:p w:rsidR="00ED57F7" w:rsidRPr="00ED57F7" w:rsidRDefault="006308AC" w:rsidP="006308AC">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 частности, с</w:t>
      </w:r>
      <w:r w:rsidR="00ED57F7" w:rsidRPr="00ED57F7">
        <w:rPr>
          <w:rFonts w:ascii="Times New Roman" w:hAnsi="Times New Roman" w:cs="Times New Roman"/>
          <w:sz w:val="26"/>
          <w:szCs w:val="26"/>
        </w:rPr>
        <w:t>реди победителей отмечен проект  «</w:t>
      </w:r>
      <w:proofErr w:type="spellStart"/>
      <w:r w:rsidR="00ED57F7" w:rsidRPr="00ED57F7">
        <w:rPr>
          <w:rFonts w:ascii="Times New Roman" w:hAnsi="Times New Roman" w:cs="Times New Roman"/>
          <w:sz w:val="26"/>
          <w:szCs w:val="26"/>
        </w:rPr>
        <w:t>Дастархан</w:t>
      </w:r>
      <w:proofErr w:type="spellEnd"/>
      <w:r w:rsidR="00ED57F7" w:rsidRPr="00ED57F7">
        <w:rPr>
          <w:rFonts w:ascii="Times New Roman" w:hAnsi="Times New Roman" w:cs="Times New Roman"/>
          <w:sz w:val="26"/>
          <w:szCs w:val="26"/>
        </w:rPr>
        <w:t xml:space="preserve"> - Очаг культуры и добра»  узбекской  национально-культурной автономии «</w:t>
      </w:r>
      <w:proofErr w:type="spellStart"/>
      <w:r w:rsidR="00ED57F7" w:rsidRPr="00ED57F7">
        <w:rPr>
          <w:rFonts w:ascii="Times New Roman" w:hAnsi="Times New Roman" w:cs="Times New Roman"/>
          <w:sz w:val="26"/>
          <w:szCs w:val="26"/>
        </w:rPr>
        <w:t>Хумо</w:t>
      </w:r>
      <w:proofErr w:type="spellEnd"/>
      <w:r w:rsidR="00ED57F7" w:rsidRPr="00ED57F7">
        <w:rPr>
          <w:rFonts w:ascii="Times New Roman" w:hAnsi="Times New Roman" w:cs="Times New Roman"/>
          <w:sz w:val="26"/>
          <w:szCs w:val="26"/>
        </w:rPr>
        <w:t>»</w:t>
      </w:r>
      <w:r>
        <w:rPr>
          <w:rFonts w:ascii="Times New Roman" w:hAnsi="Times New Roman" w:cs="Times New Roman"/>
          <w:sz w:val="26"/>
          <w:szCs w:val="26"/>
        </w:rPr>
        <w:t xml:space="preserve"> </w:t>
      </w:r>
      <w:r w:rsidRPr="006308AC">
        <w:rPr>
          <w:rFonts w:ascii="Times New Roman" w:hAnsi="Times New Roman" w:cs="Times New Roman"/>
          <w:i/>
          <w:sz w:val="26"/>
          <w:szCs w:val="26"/>
        </w:rPr>
        <w:t>(</w:t>
      </w:r>
      <w:r w:rsidR="00ED57F7" w:rsidRPr="006308AC">
        <w:rPr>
          <w:rFonts w:ascii="Times New Roman" w:hAnsi="Times New Roman" w:cs="Times New Roman"/>
          <w:i/>
          <w:sz w:val="26"/>
          <w:szCs w:val="26"/>
        </w:rPr>
        <w:t xml:space="preserve">укрепление единства проживающих в д. Горки </w:t>
      </w:r>
      <w:proofErr w:type="spellStart"/>
      <w:r w:rsidR="00ED57F7" w:rsidRPr="006308AC">
        <w:rPr>
          <w:rFonts w:ascii="Times New Roman" w:hAnsi="Times New Roman" w:cs="Times New Roman"/>
          <w:i/>
          <w:sz w:val="26"/>
          <w:szCs w:val="26"/>
        </w:rPr>
        <w:t>Перемышльского</w:t>
      </w:r>
      <w:proofErr w:type="spellEnd"/>
      <w:r w:rsidR="00ED57F7" w:rsidRPr="006308AC">
        <w:rPr>
          <w:rFonts w:ascii="Times New Roman" w:hAnsi="Times New Roman" w:cs="Times New Roman"/>
          <w:i/>
          <w:sz w:val="26"/>
          <w:szCs w:val="26"/>
        </w:rPr>
        <w:t xml:space="preserve"> района Калужской области и обеспечение их этнокультурного развития на указанной территории</w:t>
      </w:r>
      <w:r>
        <w:rPr>
          <w:rFonts w:ascii="Times New Roman" w:hAnsi="Times New Roman" w:cs="Times New Roman"/>
          <w:sz w:val="26"/>
          <w:szCs w:val="26"/>
        </w:rPr>
        <w:t>) и</w:t>
      </w:r>
      <w:r w:rsidR="00ED57F7" w:rsidRPr="00ED57F7">
        <w:rPr>
          <w:rFonts w:ascii="Times New Roman" w:hAnsi="Times New Roman" w:cs="Times New Roman"/>
          <w:sz w:val="26"/>
          <w:szCs w:val="26"/>
        </w:rPr>
        <w:t xml:space="preserve">   </w:t>
      </w:r>
      <w:r>
        <w:rPr>
          <w:rFonts w:ascii="Times New Roman" w:hAnsi="Times New Roman" w:cs="Times New Roman"/>
          <w:sz w:val="26"/>
          <w:szCs w:val="26"/>
        </w:rPr>
        <w:t xml:space="preserve">проект </w:t>
      </w:r>
      <w:r w:rsidR="00ED57F7" w:rsidRPr="00ED57F7">
        <w:rPr>
          <w:rFonts w:ascii="Times New Roman" w:hAnsi="Times New Roman" w:cs="Times New Roman"/>
          <w:sz w:val="26"/>
          <w:szCs w:val="26"/>
        </w:rPr>
        <w:t>Калужск</w:t>
      </w:r>
      <w:r>
        <w:rPr>
          <w:rFonts w:ascii="Times New Roman" w:hAnsi="Times New Roman" w:cs="Times New Roman"/>
          <w:sz w:val="26"/>
          <w:szCs w:val="26"/>
        </w:rPr>
        <w:t>ого</w:t>
      </w:r>
      <w:r w:rsidR="00ED57F7" w:rsidRPr="00ED57F7">
        <w:rPr>
          <w:rFonts w:ascii="Times New Roman" w:hAnsi="Times New Roman" w:cs="Times New Roman"/>
          <w:sz w:val="26"/>
          <w:szCs w:val="26"/>
        </w:rPr>
        <w:t xml:space="preserve"> областн</w:t>
      </w:r>
      <w:r>
        <w:rPr>
          <w:rFonts w:ascii="Times New Roman" w:hAnsi="Times New Roman" w:cs="Times New Roman"/>
          <w:sz w:val="26"/>
          <w:szCs w:val="26"/>
        </w:rPr>
        <w:t>ого</w:t>
      </w:r>
      <w:r w:rsidR="00ED57F7" w:rsidRPr="00ED57F7">
        <w:rPr>
          <w:rFonts w:ascii="Times New Roman" w:hAnsi="Times New Roman" w:cs="Times New Roman"/>
          <w:sz w:val="26"/>
          <w:szCs w:val="26"/>
        </w:rPr>
        <w:t xml:space="preserve"> отделени</w:t>
      </w:r>
      <w:r>
        <w:rPr>
          <w:rFonts w:ascii="Times New Roman" w:hAnsi="Times New Roman" w:cs="Times New Roman"/>
          <w:sz w:val="26"/>
          <w:szCs w:val="26"/>
        </w:rPr>
        <w:t xml:space="preserve">я </w:t>
      </w:r>
      <w:r w:rsidR="00ED57F7" w:rsidRPr="00ED57F7">
        <w:rPr>
          <w:rFonts w:ascii="Times New Roman" w:hAnsi="Times New Roman" w:cs="Times New Roman"/>
          <w:sz w:val="26"/>
          <w:szCs w:val="26"/>
        </w:rPr>
        <w:t xml:space="preserve">международного общественного фонда «Российский фонд мира» </w:t>
      </w:r>
      <w:r>
        <w:rPr>
          <w:rFonts w:ascii="Times New Roman" w:hAnsi="Times New Roman" w:cs="Times New Roman"/>
          <w:sz w:val="26"/>
          <w:szCs w:val="26"/>
        </w:rPr>
        <w:t xml:space="preserve">под названием </w:t>
      </w:r>
      <w:r w:rsidR="00ED57F7" w:rsidRPr="00ED57F7">
        <w:rPr>
          <w:rFonts w:ascii="Times New Roman" w:hAnsi="Times New Roman" w:cs="Times New Roman"/>
          <w:sz w:val="26"/>
          <w:szCs w:val="26"/>
        </w:rPr>
        <w:t xml:space="preserve"> «Поликультурное образовательное пространство Калужского региона как основа социальной адаптации и интеграции мигрантов». </w:t>
      </w:r>
    </w:p>
    <w:p w:rsidR="00E60EE0" w:rsidRDefault="00E60EE0" w:rsidP="00ED57F7">
      <w:pPr>
        <w:spacing w:after="0" w:line="240" w:lineRule="auto"/>
        <w:ind w:firstLine="567"/>
        <w:jc w:val="both"/>
        <w:rPr>
          <w:rFonts w:ascii="Times New Roman" w:hAnsi="Times New Roman" w:cs="Times New Roman"/>
          <w:sz w:val="26"/>
          <w:szCs w:val="26"/>
        </w:rPr>
      </w:pPr>
    </w:p>
    <w:p w:rsidR="00E60EE0" w:rsidRDefault="00E60EE0" w:rsidP="00ED57F7">
      <w:pPr>
        <w:spacing w:after="0" w:line="240" w:lineRule="auto"/>
        <w:ind w:firstLine="567"/>
        <w:jc w:val="both"/>
        <w:rPr>
          <w:rFonts w:ascii="Times New Roman" w:hAnsi="Times New Roman" w:cs="Times New Roman"/>
          <w:sz w:val="26"/>
          <w:szCs w:val="26"/>
        </w:rPr>
      </w:pPr>
    </w:p>
    <w:p w:rsidR="00E60EE0" w:rsidRDefault="00E60EE0" w:rsidP="00ED57F7">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СЛАЙД 9</w:t>
      </w:r>
    </w:p>
    <w:p w:rsidR="00E60EE0" w:rsidRPr="00F96794" w:rsidRDefault="00E60EE0" w:rsidP="00E60EE0">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Цель проекта - включение обучающихся-</w:t>
      </w:r>
      <w:proofErr w:type="spellStart"/>
      <w:r w:rsidRPr="00F96794">
        <w:rPr>
          <w:rFonts w:ascii="Times New Roman" w:hAnsi="Times New Roman" w:cs="Times New Roman"/>
          <w:sz w:val="26"/>
          <w:szCs w:val="26"/>
        </w:rPr>
        <w:t>инофонов</w:t>
      </w:r>
      <w:proofErr w:type="spellEnd"/>
      <w:r w:rsidRPr="00F96794">
        <w:rPr>
          <w:rFonts w:ascii="Times New Roman" w:hAnsi="Times New Roman" w:cs="Times New Roman"/>
          <w:sz w:val="26"/>
          <w:szCs w:val="26"/>
        </w:rPr>
        <w:t xml:space="preserve"> и представителей национально-культурных объединений в образовательное и культурное пространство Калужского региона на основе овладения русским языком как смыслообразующим ядром национальной картины мира и межкультурного взаимодействия.</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Задачи:</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1.</w:t>
      </w:r>
      <w:r w:rsidRPr="00F96794">
        <w:rPr>
          <w:rFonts w:ascii="Times New Roman" w:hAnsi="Times New Roman" w:cs="Times New Roman"/>
          <w:sz w:val="26"/>
          <w:szCs w:val="26"/>
        </w:rPr>
        <w:tab/>
        <w:t>Разработка и реализация программы курсов русского языка для учащихся-</w:t>
      </w:r>
      <w:proofErr w:type="spellStart"/>
      <w:r w:rsidRPr="00F96794">
        <w:rPr>
          <w:rFonts w:ascii="Times New Roman" w:hAnsi="Times New Roman" w:cs="Times New Roman"/>
          <w:sz w:val="26"/>
          <w:szCs w:val="26"/>
        </w:rPr>
        <w:t>инофонов</w:t>
      </w:r>
      <w:proofErr w:type="spellEnd"/>
      <w:r w:rsidRPr="00F96794">
        <w:rPr>
          <w:rFonts w:ascii="Times New Roman" w:hAnsi="Times New Roman" w:cs="Times New Roman"/>
          <w:sz w:val="26"/>
          <w:szCs w:val="26"/>
        </w:rPr>
        <w:t xml:space="preserve"> и представителей национально-культурных автономий с разным уровнем подготовки (адаптационная, коррекционная)</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2.</w:t>
      </w:r>
      <w:r w:rsidRPr="00F96794">
        <w:rPr>
          <w:rFonts w:ascii="Times New Roman" w:hAnsi="Times New Roman" w:cs="Times New Roman"/>
          <w:sz w:val="26"/>
          <w:szCs w:val="26"/>
        </w:rPr>
        <w:tab/>
        <w:t xml:space="preserve">Разработка и апробирование методик обучения русскому языку как неродному, учебно-методических пособий и материалов, обеспечивающих изучение русского языка </w:t>
      </w:r>
      <w:proofErr w:type="spellStart"/>
      <w:r w:rsidRPr="00F96794">
        <w:rPr>
          <w:rFonts w:ascii="Times New Roman" w:hAnsi="Times New Roman" w:cs="Times New Roman"/>
          <w:sz w:val="26"/>
          <w:szCs w:val="26"/>
        </w:rPr>
        <w:t>инофонами</w:t>
      </w:r>
      <w:proofErr w:type="spellEnd"/>
      <w:r w:rsidRPr="00F96794">
        <w:rPr>
          <w:rFonts w:ascii="Times New Roman" w:hAnsi="Times New Roman" w:cs="Times New Roman"/>
          <w:sz w:val="26"/>
          <w:szCs w:val="26"/>
        </w:rPr>
        <w:t xml:space="preserve"> в синхронном и асинхронном </w:t>
      </w:r>
      <w:proofErr w:type="gramStart"/>
      <w:r w:rsidRPr="00F96794">
        <w:rPr>
          <w:rFonts w:ascii="Times New Roman" w:hAnsi="Times New Roman" w:cs="Times New Roman"/>
          <w:sz w:val="26"/>
          <w:szCs w:val="26"/>
        </w:rPr>
        <w:t>аспекте</w:t>
      </w:r>
      <w:proofErr w:type="gramEnd"/>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3.</w:t>
      </w:r>
      <w:r w:rsidRPr="00F96794">
        <w:rPr>
          <w:rFonts w:ascii="Times New Roman" w:hAnsi="Times New Roman" w:cs="Times New Roman"/>
          <w:sz w:val="26"/>
          <w:szCs w:val="26"/>
        </w:rPr>
        <w:tab/>
        <w:t>Повышение уровня профессиональной подготовки и квалификации педагогов, реализующих образовательные программы с поликультурным компонентом и осуществляющих обучение детей мигрантов</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4.</w:t>
      </w:r>
      <w:r w:rsidRPr="00F96794">
        <w:rPr>
          <w:rFonts w:ascii="Times New Roman" w:hAnsi="Times New Roman" w:cs="Times New Roman"/>
          <w:sz w:val="26"/>
          <w:szCs w:val="26"/>
        </w:rPr>
        <w:tab/>
        <w:t>Социально-культурная интеграция представителей разных национальностей в поликультурное пространство региона</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5.</w:t>
      </w:r>
      <w:r w:rsidRPr="00F96794">
        <w:rPr>
          <w:rFonts w:ascii="Times New Roman" w:hAnsi="Times New Roman" w:cs="Times New Roman"/>
          <w:sz w:val="26"/>
          <w:szCs w:val="26"/>
        </w:rPr>
        <w:tab/>
        <w:t xml:space="preserve">Осуществление межкультурного взаимодействия в </w:t>
      </w:r>
      <w:proofErr w:type="gramStart"/>
      <w:r w:rsidRPr="00F96794">
        <w:rPr>
          <w:rFonts w:ascii="Times New Roman" w:hAnsi="Times New Roman" w:cs="Times New Roman"/>
          <w:sz w:val="26"/>
          <w:szCs w:val="26"/>
        </w:rPr>
        <w:t>рамках</w:t>
      </w:r>
      <w:proofErr w:type="gramEnd"/>
      <w:r w:rsidRPr="00F96794">
        <w:rPr>
          <w:rFonts w:ascii="Times New Roman" w:hAnsi="Times New Roman" w:cs="Times New Roman"/>
          <w:sz w:val="26"/>
          <w:szCs w:val="26"/>
        </w:rPr>
        <w:t xml:space="preserve"> вуз-школа-национально-культурная автономия</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6.</w:t>
      </w:r>
      <w:r w:rsidRPr="00F96794">
        <w:rPr>
          <w:rFonts w:ascii="Times New Roman" w:hAnsi="Times New Roman" w:cs="Times New Roman"/>
          <w:sz w:val="26"/>
          <w:szCs w:val="26"/>
        </w:rPr>
        <w:tab/>
        <w:t>Оказание психолого-педагогической поддержки и помощи семьям мигрантов, адаптация к условиям проживания</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Целевые группы проекта:</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учащиеся-</w:t>
      </w:r>
      <w:proofErr w:type="spellStart"/>
      <w:r w:rsidRPr="00F96794">
        <w:rPr>
          <w:rFonts w:ascii="Times New Roman" w:hAnsi="Times New Roman" w:cs="Times New Roman"/>
          <w:sz w:val="26"/>
          <w:szCs w:val="26"/>
        </w:rPr>
        <w:t>инофоны</w:t>
      </w:r>
      <w:proofErr w:type="spellEnd"/>
      <w:r w:rsidRPr="00F96794">
        <w:rPr>
          <w:rFonts w:ascii="Times New Roman" w:hAnsi="Times New Roman" w:cs="Times New Roman"/>
          <w:sz w:val="26"/>
          <w:szCs w:val="26"/>
        </w:rPr>
        <w:t xml:space="preserve"> начальной и средней школ г. Калуги, испытывающие трудности в </w:t>
      </w:r>
      <w:proofErr w:type="gramStart"/>
      <w:r w:rsidRPr="00F96794">
        <w:rPr>
          <w:rFonts w:ascii="Times New Roman" w:hAnsi="Times New Roman" w:cs="Times New Roman"/>
          <w:sz w:val="26"/>
          <w:szCs w:val="26"/>
        </w:rPr>
        <w:t>изучении</w:t>
      </w:r>
      <w:proofErr w:type="gramEnd"/>
      <w:r w:rsidRPr="00F96794">
        <w:rPr>
          <w:rFonts w:ascii="Times New Roman" w:hAnsi="Times New Roman" w:cs="Times New Roman"/>
          <w:sz w:val="26"/>
          <w:szCs w:val="26"/>
        </w:rPr>
        <w:t xml:space="preserve"> русского языка;</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lastRenderedPageBreak/>
        <w:t xml:space="preserve">- представители национально-культурных объединений (автономий) г. Калуги и Калужской области, нуждающиеся в </w:t>
      </w:r>
      <w:proofErr w:type="gramStart"/>
      <w:r w:rsidRPr="00F96794">
        <w:rPr>
          <w:rFonts w:ascii="Times New Roman" w:hAnsi="Times New Roman" w:cs="Times New Roman"/>
          <w:sz w:val="26"/>
          <w:szCs w:val="26"/>
        </w:rPr>
        <w:t>освоении</w:t>
      </w:r>
      <w:proofErr w:type="gramEnd"/>
      <w:r w:rsidRPr="00F96794">
        <w:rPr>
          <w:rFonts w:ascii="Times New Roman" w:hAnsi="Times New Roman" w:cs="Times New Roman"/>
          <w:sz w:val="26"/>
          <w:szCs w:val="26"/>
        </w:rPr>
        <w:t xml:space="preserve"> русского языка и успешной социально-культурной интеграции;</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студенты-иностранцы, а также студенты, изучающие русский как иностранный, обучающиеся в </w:t>
      </w:r>
      <w:proofErr w:type="gramStart"/>
      <w:r w:rsidRPr="00F96794">
        <w:rPr>
          <w:rFonts w:ascii="Times New Roman" w:hAnsi="Times New Roman" w:cs="Times New Roman"/>
          <w:sz w:val="26"/>
          <w:szCs w:val="26"/>
        </w:rPr>
        <w:t>вузах</w:t>
      </w:r>
      <w:proofErr w:type="gramEnd"/>
      <w:r w:rsidRPr="00F96794">
        <w:rPr>
          <w:rFonts w:ascii="Times New Roman" w:hAnsi="Times New Roman" w:cs="Times New Roman"/>
          <w:sz w:val="26"/>
          <w:szCs w:val="26"/>
        </w:rPr>
        <w:t xml:space="preserve"> г. Калуги и включенные в поликультурное образовательное пространство Российской Федерации.</w:t>
      </w:r>
    </w:p>
    <w:p w:rsidR="00ED57F7" w:rsidRPr="00F96794" w:rsidRDefault="00ED57F7" w:rsidP="00ED57F7">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Сумма гранта составила 1 482 550,00 рублей.</w:t>
      </w:r>
    </w:p>
    <w:p w:rsidR="00F96794" w:rsidRDefault="00F96794" w:rsidP="00ED57F7">
      <w:pPr>
        <w:spacing w:after="0" w:line="240" w:lineRule="auto"/>
        <w:ind w:firstLine="567"/>
        <w:jc w:val="both"/>
        <w:rPr>
          <w:rFonts w:ascii="Times New Roman" w:hAnsi="Times New Roman" w:cs="Times New Roman"/>
          <w:sz w:val="26"/>
          <w:szCs w:val="26"/>
        </w:rPr>
      </w:pPr>
    </w:p>
    <w:p w:rsidR="00F96794" w:rsidRDefault="00F96794" w:rsidP="00ED57F7">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10</w:t>
      </w:r>
    </w:p>
    <w:p w:rsidR="008D1A71" w:rsidRDefault="008D1A71" w:rsidP="00ED57F7">
      <w:pPr>
        <w:spacing w:after="0" w:line="240" w:lineRule="auto"/>
        <w:ind w:firstLine="567"/>
        <w:jc w:val="both"/>
        <w:rPr>
          <w:rFonts w:ascii="Times New Roman" w:hAnsi="Times New Roman" w:cs="Times New Roman"/>
          <w:sz w:val="26"/>
          <w:szCs w:val="26"/>
        </w:rPr>
      </w:pPr>
      <w:r w:rsidRPr="00AF14DA">
        <w:rPr>
          <w:rFonts w:ascii="Times New Roman" w:hAnsi="Times New Roman" w:cs="Times New Roman"/>
          <w:sz w:val="26"/>
          <w:szCs w:val="26"/>
        </w:rPr>
        <w:t>На базе дошкольного образовательного учреждения «Кораблик» при содействии Калужского регионального отделения  «Российское общество «Знание» реализуется проект по социальной адаптации и интеграции детей иностранных граждан до 7 лет. В мае 2021 года прошел семинар для методистов детских садов Калужской области «Межкультурный диалог в педагогическом пространстве дошкольной образовательной организации». В настоящее время идет подготовка очередного мероприятия данного проекта.</w:t>
      </w:r>
    </w:p>
    <w:p w:rsidR="00F96794" w:rsidRDefault="00F96794" w:rsidP="00ED57F7">
      <w:pPr>
        <w:spacing w:after="0" w:line="240" w:lineRule="auto"/>
        <w:ind w:firstLine="567"/>
        <w:jc w:val="both"/>
        <w:rPr>
          <w:rFonts w:ascii="Times New Roman" w:hAnsi="Times New Roman" w:cs="Times New Roman"/>
          <w:sz w:val="26"/>
          <w:szCs w:val="26"/>
        </w:rPr>
      </w:pPr>
    </w:p>
    <w:p w:rsidR="00F96794" w:rsidRPr="00AF14DA" w:rsidRDefault="00F96794" w:rsidP="00ED57F7">
      <w:pPr>
        <w:spacing w:after="0" w:line="240" w:lineRule="auto"/>
        <w:ind w:firstLine="567"/>
        <w:jc w:val="both"/>
        <w:rPr>
          <w:rFonts w:ascii="Times New Roman" w:hAnsi="Times New Roman" w:cs="Times New Roman"/>
          <w:sz w:val="26"/>
          <w:szCs w:val="26"/>
        </w:rPr>
      </w:pPr>
      <w:r>
        <w:rPr>
          <w:rFonts w:ascii="Times New Roman" w:hAnsi="Times New Roman" w:cs="Times New Roman"/>
          <w:b/>
          <w:sz w:val="26"/>
          <w:szCs w:val="26"/>
        </w:rPr>
        <w:t xml:space="preserve">СЛАЙД </w:t>
      </w:r>
      <w:r w:rsidR="00E60EE0">
        <w:rPr>
          <w:rFonts w:ascii="Times New Roman" w:hAnsi="Times New Roman" w:cs="Times New Roman"/>
          <w:b/>
          <w:sz w:val="26"/>
          <w:szCs w:val="26"/>
        </w:rPr>
        <w:t>11</w:t>
      </w:r>
    </w:p>
    <w:p w:rsidR="00D7568F" w:rsidRDefault="00205F3E" w:rsidP="00396019">
      <w:pPr>
        <w:spacing w:after="0" w:line="240" w:lineRule="auto"/>
        <w:ind w:firstLine="567"/>
        <w:jc w:val="both"/>
        <w:rPr>
          <w:rFonts w:ascii="Times New Roman" w:eastAsia="Times New Roman" w:hAnsi="Times New Roman" w:cs="Times New Roman"/>
          <w:color w:val="000000" w:themeColor="text1"/>
          <w:lang w:eastAsia="ar-SA"/>
        </w:rPr>
      </w:pPr>
      <w:r w:rsidRPr="00AF14DA">
        <w:rPr>
          <w:rFonts w:ascii="Times New Roman" w:hAnsi="Times New Roman" w:cs="Times New Roman"/>
          <w:sz w:val="26"/>
          <w:szCs w:val="26"/>
        </w:rPr>
        <w:t xml:space="preserve">  </w:t>
      </w:r>
      <w:r>
        <w:rPr>
          <w:rFonts w:ascii="Times New Roman" w:hAnsi="Times New Roman" w:cs="Times New Roman"/>
          <w:sz w:val="26"/>
          <w:szCs w:val="26"/>
        </w:rPr>
        <w:t xml:space="preserve">На базе школы № 45 города Калуги </w:t>
      </w:r>
      <w:r w:rsidR="00F96794">
        <w:rPr>
          <w:rFonts w:ascii="Times New Roman" w:hAnsi="Times New Roman" w:cs="Times New Roman"/>
          <w:sz w:val="26"/>
          <w:szCs w:val="26"/>
        </w:rPr>
        <w:t>в период с сентября по декабр</w:t>
      </w:r>
      <w:r w:rsidR="000A7295">
        <w:rPr>
          <w:rFonts w:ascii="Times New Roman" w:hAnsi="Times New Roman" w:cs="Times New Roman"/>
          <w:sz w:val="26"/>
          <w:szCs w:val="26"/>
        </w:rPr>
        <w:t>ь</w:t>
      </w:r>
      <w:r w:rsidR="00F96794">
        <w:rPr>
          <w:rFonts w:ascii="Times New Roman" w:hAnsi="Times New Roman" w:cs="Times New Roman"/>
          <w:sz w:val="26"/>
          <w:szCs w:val="26"/>
        </w:rPr>
        <w:t xml:space="preserve"> 2021 года </w:t>
      </w:r>
      <w:r w:rsidRPr="00AF14DA">
        <w:rPr>
          <w:rFonts w:ascii="Times New Roman" w:hAnsi="Times New Roman" w:cs="Times New Roman"/>
          <w:sz w:val="26"/>
          <w:szCs w:val="26"/>
        </w:rPr>
        <w:t xml:space="preserve"> </w:t>
      </w:r>
      <w:r w:rsidR="00D7568F">
        <w:rPr>
          <w:rFonts w:ascii="Times New Roman" w:hAnsi="Times New Roman" w:cs="Times New Roman"/>
          <w:sz w:val="26"/>
          <w:szCs w:val="26"/>
        </w:rPr>
        <w:t xml:space="preserve">реализуются мероприятия </w:t>
      </w:r>
      <w:r w:rsidRPr="00AF14DA">
        <w:rPr>
          <w:rFonts w:ascii="Times New Roman" w:hAnsi="Times New Roman" w:cs="Times New Roman"/>
          <w:sz w:val="26"/>
          <w:szCs w:val="26"/>
        </w:rPr>
        <w:t xml:space="preserve">  Фестиваля «Мы - россияне», цель кото</w:t>
      </w:r>
      <w:r>
        <w:rPr>
          <w:rFonts w:ascii="Times New Roman" w:hAnsi="Times New Roman" w:cs="Times New Roman"/>
          <w:sz w:val="26"/>
          <w:szCs w:val="26"/>
        </w:rPr>
        <w:t>рого -</w:t>
      </w:r>
      <w:r w:rsidRPr="00AF14DA">
        <w:rPr>
          <w:rFonts w:ascii="Times New Roman" w:hAnsi="Times New Roman" w:cs="Times New Roman"/>
          <w:sz w:val="26"/>
          <w:szCs w:val="26"/>
        </w:rPr>
        <w:t xml:space="preserve"> адаптация </w:t>
      </w:r>
      <w:r w:rsidR="00F96794">
        <w:rPr>
          <w:rFonts w:ascii="Times New Roman" w:hAnsi="Times New Roman" w:cs="Times New Roman"/>
          <w:sz w:val="26"/>
          <w:szCs w:val="26"/>
        </w:rPr>
        <w:t xml:space="preserve">детей мигрантов и их родителей </w:t>
      </w:r>
      <w:r w:rsidRPr="00AF14DA">
        <w:rPr>
          <w:rFonts w:ascii="Times New Roman" w:hAnsi="Times New Roman" w:cs="Times New Roman"/>
          <w:sz w:val="26"/>
          <w:szCs w:val="26"/>
        </w:rPr>
        <w:t xml:space="preserve"> к новой социальной среде, развитие межкультурного диалога на территории Калужской области</w:t>
      </w:r>
      <w:r>
        <w:rPr>
          <w:rFonts w:ascii="Times New Roman" w:hAnsi="Times New Roman" w:cs="Times New Roman"/>
          <w:sz w:val="26"/>
          <w:szCs w:val="26"/>
        </w:rPr>
        <w:t>.</w:t>
      </w:r>
      <w:r w:rsidR="00396019" w:rsidRPr="00396019">
        <w:rPr>
          <w:rFonts w:ascii="Times New Roman" w:eastAsia="Times New Roman" w:hAnsi="Times New Roman" w:cs="Times New Roman"/>
          <w:color w:val="000000" w:themeColor="text1"/>
          <w:lang w:eastAsia="ar-SA"/>
        </w:rPr>
        <w:t xml:space="preserve"> </w:t>
      </w:r>
    </w:p>
    <w:p w:rsidR="00396019"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В </w:t>
      </w:r>
      <w:r w:rsidR="00D7568F" w:rsidRPr="00F96794">
        <w:rPr>
          <w:rFonts w:ascii="Times New Roman" w:hAnsi="Times New Roman" w:cs="Times New Roman"/>
          <w:sz w:val="26"/>
          <w:szCs w:val="26"/>
        </w:rPr>
        <w:t>программе Фестиваля</w:t>
      </w:r>
      <w:r w:rsidRPr="00F96794">
        <w:rPr>
          <w:rFonts w:ascii="Times New Roman" w:hAnsi="Times New Roman" w:cs="Times New Roman"/>
          <w:sz w:val="26"/>
          <w:szCs w:val="26"/>
        </w:rPr>
        <w:t>:</w:t>
      </w:r>
    </w:p>
    <w:p w:rsidR="00F96794"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ab/>
        <w:t xml:space="preserve">- мастер-классы для детей и родителей «Мир русской грамоты и культуры»     </w:t>
      </w:r>
      <w:r w:rsidR="00F96794" w:rsidRPr="00F96794">
        <w:rPr>
          <w:rFonts w:ascii="Times New Roman" w:hAnsi="Times New Roman" w:cs="Times New Roman"/>
          <w:sz w:val="26"/>
          <w:szCs w:val="26"/>
        </w:rPr>
        <w:t xml:space="preserve">     </w:t>
      </w:r>
    </w:p>
    <w:p w:rsidR="00396019" w:rsidRPr="00F96794" w:rsidRDefault="00F96794"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w:t>
      </w:r>
      <w:r w:rsidR="00396019" w:rsidRPr="00F96794">
        <w:rPr>
          <w:rFonts w:ascii="Times New Roman" w:hAnsi="Times New Roman" w:cs="Times New Roman"/>
          <w:sz w:val="26"/>
          <w:szCs w:val="26"/>
        </w:rPr>
        <w:t xml:space="preserve"> </w:t>
      </w:r>
      <w:r w:rsidRPr="00F96794">
        <w:rPr>
          <w:rFonts w:ascii="Times New Roman" w:hAnsi="Times New Roman" w:cs="Times New Roman"/>
          <w:sz w:val="26"/>
          <w:szCs w:val="26"/>
        </w:rPr>
        <w:t xml:space="preserve">      </w:t>
      </w:r>
      <w:r w:rsidR="00396019" w:rsidRPr="00F96794">
        <w:rPr>
          <w:rFonts w:ascii="Times New Roman" w:hAnsi="Times New Roman" w:cs="Times New Roman"/>
          <w:sz w:val="26"/>
          <w:szCs w:val="26"/>
        </w:rPr>
        <w:t>организация экскурсионн</w:t>
      </w:r>
      <w:r w:rsidRPr="00F96794">
        <w:rPr>
          <w:rFonts w:ascii="Times New Roman" w:hAnsi="Times New Roman" w:cs="Times New Roman"/>
          <w:sz w:val="26"/>
          <w:szCs w:val="26"/>
        </w:rPr>
        <w:t xml:space="preserve">ых </w:t>
      </w:r>
      <w:r w:rsidR="00396019" w:rsidRPr="00F96794">
        <w:rPr>
          <w:rFonts w:ascii="Times New Roman" w:hAnsi="Times New Roman" w:cs="Times New Roman"/>
          <w:sz w:val="26"/>
          <w:szCs w:val="26"/>
        </w:rPr>
        <w:t xml:space="preserve"> программ в рамках </w:t>
      </w:r>
      <w:proofErr w:type="gramStart"/>
      <w:r w:rsidR="00396019" w:rsidRPr="00F96794">
        <w:rPr>
          <w:rFonts w:ascii="Times New Roman" w:hAnsi="Times New Roman" w:cs="Times New Roman"/>
          <w:sz w:val="26"/>
          <w:szCs w:val="26"/>
        </w:rPr>
        <w:t>образовательного</w:t>
      </w:r>
      <w:proofErr w:type="gramEnd"/>
      <w:r w:rsidR="00396019" w:rsidRPr="00F96794">
        <w:rPr>
          <w:rFonts w:ascii="Times New Roman" w:hAnsi="Times New Roman" w:cs="Times New Roman"/>
          <w:sz w:val="26"/>
          <w:szCs w:val="26"/>
        </w:rPr>
        <w:t xml:space="preserve"> туризма «Славная Россия» </w:t>
      </w:r>
    </w:p>
    <w:p w:rsidR="00F96794"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интерактивное образование «Букварь России»</w:t>
      </w:r>
    </w:p>
    <w:p w:rsidR="00F96794"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мастер-класс с элементами национального колорита «Делай как я, делай лучше меня» </w:t>
      </w:r>
    </w:p>
    <w:p w:rsidR="00F96794"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спортивный праздник «Быстрее. Выше. Сильнее» </w:t>
      </w:r>
    </w:p>
    <w:p w:rsidR="00F96794"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w:t>
      </w:r>
      <w:proofErr w:type="spellStart"/>
      <w:r w:rsidRPr="00F96794">
        <w:rPr>
          <w:rFonts w:ascii="Times New Roman" w:hAnsi="Times New Roman" w:cs="Times New Roman"/>
          <w:sz w:val="26"/>
          <w:szCs w:val="26"/>
        </w:rPr>
        <w:t>квест</w:t>
      </w:r>
      <w:proofErr w:type="spellEnd"/>
      <w:r w:rsidRPr="00F96794">
        <w:rPr>
          <w:rFonts w:ascii="Times New Roman" w:hAnsi="Times New Roman" w:cs="Times New Roman"/>
          <w:sz w:val="26"/>
          <w:szCs w:val="26"/>
        </w:rPr>
        <w:t xml:space="preserve">  «Славные улицы г. Калуги </w:t>
      </w:r>
    </w:p>
    <w:p w:rsidR="00396019"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диктант «Моя Россия», посвященный Дню Конституции </w:t>
      </w:r>
    </w:p>
    <w:p w:rsid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 проведение итогового гала-концерта «Мы - россияне»</w:t>
      </w:r>
    </w:p>
    <w:p w:rsidR="00396019" w:rsidRPr="00F96794" w:rsidRDefault="00396019" w:rsidP="00396019">
      <w:pPr>
        <w:spacing w:after="0" w:line="240" w:lineRule="auto"/>
        <w:ind w:firstLine="567"/>
        <w:jc w:val="both"/>
        <w:rPr>
          <w:rFonts w:ascii="Times New Roman" w:hAnsi="Times New Roman" w:cs="Times New Roman"/>
          <w:sz w:val="26"/>
          <w:szCs w:val="26"/>
        </w:rPr>
      </w:pPr>
      <w:r w:rsidRPr="00F96794">
        <w:rPr>
          <w:rFonts w:ascii="Times New Roman" w:hAnsi="Times New Roman" w:cs="Times New Roman"/>
          <w:sz w:val="26"/>
          <w:szCs w:val="26"/>
        </w:rPr>
        <w:t xml:space="preserve"> </w:t>
      </w:r>
    </w:p>
    <w:p w:rsidR="00F96794" w:rsidRDefault="00F96794" w:rsidP="00F96794">
      <w:pPr>
        <w:spacing w:after="0" w:line="240" w:lineRule="auto"/>
        <w:ind w:firstLine="567"/>
        <w:jc w:val="both"/>
        <w:rPr>
          <w:rFonts w:ascii="Times New Roman" w:hAnsi="Times New Roman" w:cs="Times New Roman"/>
          <w:b/>
          <w:sz w:val="26"/>
          <w:szCs w:val="26"/>
        </w:rPr>
      </w:pPr>
    </w:p>
    <w:p w:rsidR="00F96794" w:rsidRDefault="00F96794" w:rsidP="00F96794">
      <w:pPr>
        <w:spacing w:after="0" w:line="240" w:lineRule="auto"/>
        <w:ind w:firstLine="567"/>
        <w:jc w:val="both"/>
        <w:rPr>
          <w:rFonts w:ascii="Times New Roman" w:hAnsi="Times New Roman"/>
          <w:sz w:val="26"/>
          <w:szCs w:val="26"/>
        </w:rPr>
      </w:pPr>
      <w:r>
        <w:rPr>
          <w:rFonts w:ascii="Times New Roman" w:hAnsi="Times New Roman" w:cs="Times New Roman"/>
          <w:b/>
          <w:sz w:val="26"/>
          <w:szCs w:val="26"/>
        </w:rPr>
        <w:t xml:space="preserve">СЛАЙД </w:t>
      </w:r>
      <w:r w:rsidR="001318A8">
        <w:rPr>
          <w:rFonts w:ascii="Times New Roman" w:hAnsi="Times New Roman" w:cs="Times New Roman"/>
          <w:b/>
          <w:sz w:val="26"/>
          <w:szCs w:val="26"/>
        </w:rPr>
        <w:t>1</w:t>
      </w:r>
      <w:r w:rsidR="00E60EE0">
        <w:rPr>
          <w:rFonts w:ascii="Times New Roman" w:hAnsi="Times New Roman" w:cs="Times New Roman"/>
          <w:b/>
          <w:sz w:val="26"/>
          <w:szCs w:val="26"/>
        </w:rPr>
        <w:t>2</w:t>
      </w:r>
    </w:p>
    <w:p w:rsidR="00396019" w:rsidRPr="006167E3" w:rsidRDefault="00396019" w:rsidP="00396019">
      <w:pPr>
        <w:pStyle w:val="ab"/>
        <w:ind w:firstLine="567"/>
        <w:jc w:val="both"/>
        <w:rPr>
          <w:rFonts w:ascii="Times New Roman" w:hAnsi="Times New Roman"/>
          <w:sz w:val="26"/>
          <w:szCs w:val="26"/>
        </w:rPr>
      </w:pPr>
      <w:r w:rsidRPr="006167E3">
        <w:rPr>
          <w:rFonts w:ascii="Times New Roman" w:hAnsi="Times New Roman"/>
          <w:sz w:val="26"/>
          <w:szCs w:val="26"/>
        </w:rPr>
        <w:t xml:space="preserve">Основными задачами на ближайшую перспективу в </w:t>
      </w:r>
      <w:r w:rsidR="00E8418F">
        <w:rPr>
          <w:rFonts w:ascii="Times New Roman" w:hAnsi="Times New Roman"/>
          <w:sz w:val="26"/>
          <w:szCs w:val="26"/>
        </w:rPr>
        <w:t xml:space="preserve">области этно-конфессиональных отношений  </w:t>
      </w:r>
      <w:r w:rsidRPr="006167E3">
        <w:rPr>
          <w:rFonts w:ascii="Times New Roman" w:hAnsi="Times New Roman"/>
          <w:sz w:val="26"/>
          <w:szCs w:val="26"/>
        </w:rPr>
        <w:t xml:space="preserve"> в </w:t>
      </w:r>
      <w:proofErr w:type="gramStart"/>
      <w:r w:rsidRPr="006167E3">
        <w:rPr>
          <w:rFonts w:ascii="Times New Roman" w:hAnsi="Times New Roman"/>
          <w:sz w:val="26"/>
          <w:szCs w:val="26"/>
        </w:rPr>
        <w:t>регионе</w:t>
      </w:r>
      <w:proofErr w:type="gramEnd"/>
      <w:r w:rsidRPr="006167E3">
        <w:rPr>
          <w:rFonts w:ascii="Times New Roman" w:hAnsi="Times New Roman"/>
          <w:sz w:val="26"/>
          <w:szCs w:val="26"/>
        </w:rPr>
        <w:t xml:space="preserve"> являются:</w:t>
      </w:r>
    </w:p>
    <w:p w:rsidR="00396019" w:rsidRPr="006167E3" w:rsidRDefault="00396019" w:rsidP="00396019">
      <w:pPr>
        <w:pStyle w:val="ab"/>
        <w:ind w:firstLine="567"/>
        <w:jc w:val="both"/>
        <w:rPr>
          <w:rFonts w:ascii="Times New Roman" w:hAnsi="Times New Roman"/>
          <w:sz w:val="26"/>
          <w:szCs w:val="26"/>
        </w:rPr>
      </w:pPr>
      <w:r w:rsidRPr="006167E3">
        <w:rPr>
          <w:rFonts w:ascii="Times New Roman" w:hAnsi="Times New Roman"/>
          <w:sz w:val="26"/>
          <w:szCs w:val="26"/>
        </w:rPr>
        <w:t>- продолжение работы по объединению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 на территории Калужской области;</w:t>
      </w:r>
    </w:p>
    <w:p w:rsidR="00396019" w:rsidRPr="006167E3" w:rsidRDefault="00396019" w:rsidP="00396019">
      <w:pPr>
        <w:pStyle w:val="ab"/>
        <w:ind w:firstLine="567"/>
        <w:jc w:val="both"/>
        <w:rPr>
          <w:rFonts w:ascii="Times New Roman" w:hAnsi="Times New Roman"/>
          <w:sz w:val="26"/>
          <w:szCs w:val="26"/>
        </w:rPr>
      </w:pPr>
      <w:r w:rsidRPr="006167E3">
        <w:rPr>
          <w:rFonts w:ascii="Times New Roman" w:hAnsi="Times New Roman"/>
          <w:sz w:val="26"/>
          <w:szCs w:val="26"/>
        </w:rPr>
        <w:t>- разработка и реализация мероприятий, посвященных изучению многовекового опыта истоков общероссийского единства и солидарности;</w:t>
      </w:r>
    </w:p>
    <w:p w:rsidR="00396019" w:rsidRPr="006167E3" w:rsidRDefault="00396019" w:rsidP="00396019">
      <w:pPr>
        <w:pStyle w:val="ab"/>
        <w:ind w:firstLine="567"/>
        <w:jc w:val="both"/>
        <w:rPr>
          <w:rFonts w:ascii="Times New Roman" w:hAnsi="Times New Roman"/>
          <w:sz w:val="26"/>
          <w:szCs w:val="26"/>
        </w:rPr>
      </w:pPr>
      <w:r w:rsidRPr="006167E3">
        <w:rPr>
          <w:rFonts w:ascii="Times New Roman" w:hAnsi="Times New Roman"/>
          <w:sz w:val="26"/>
          <w:szCs w:val="26"/>
        </w:rPr>
        <w:t>- поддержка общественных инициатив, направленных на патриотическое воспитание граждан Российской Федерации в Калужской области;</w:t>
      </w:r>
    </w:p>
    <w:p w:rsidR="00BC1171" w:rsidRDefault="00396019" w:rsidP="000A7295">
      <w:pPr>
        <w:pStyle w:val="ab"/>
        <w:ind w:firstLine="567"/>
        <w:jc w:val="both"/>
        <w:rPr>
          <w:rFonts w:ascii="Times New Roman" w:hAnsi="Times New Roman"/>
          <w:b/>
          <w:sz w:val="26"/>
          <w:szCs w:val="26"/>
        </w:rPr>
      </w:pPr>
      <w:r w:rsidRPr="006167E3">
        <w:rPr>
          <w:rFonts w:ascii="Times New Roman" w:hAnsi="Times New Roman"/>
          <w:sz w:val="26"/>
          <w:szCs w:val="26"/>
        </w:rPr>
        <w:t xml:space="preserve">- противодействие формированию на территории Калужской области замкнутых анклавов мигрантов по этническому признаку, содействие в процессе социальной и </w:t>
      </w:r>
      <w:r w:rsidRPr="006167E3">
        <w:rPr>
          <w:rFonts w:ascii="Times New Roman" w:hAnsi="Times New Roman"/>
          <w:sz w:val="26"/>
          <w:szCs w:val="26"/>
        </w:rPr>
        <w:lastRenderedPageBreak/>
        <w:t>культурной адаптации и интеграции мигрантов развитию речевого взаимодействия, межкультурному общению в целях повышения уровня доверия между гражданами и искоренения национальной и расовой нетерпимости.</w:t>
      </w:r>
    </w:p>
    <w:sectPr w:rsidR="00BC1171" w:rsidSect="007F3C8A">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6D" w:rsidRDefault="009C226D" w:rsidP="00D56BB7">
      <w:pPr>
        <w:spacing w:after="0" w:line="240" w:lineRule="auto"/>
      </w:pPr>
      <w:r>
        <w:separator/>
      </w:r>
    </w:p>
  </w:endnote>
  <w:endnote w:type="continuationSeparator" w:id="0">
    <w:p w:rsidR="009C226D" w:rsidRDefault="009C226D" w:rsidP="00D5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6D" w:rsidRDefault="009C226D" w:rsidP="00D56BB7">
      <w:pPr>
        <w:spacing w:after="0" w:line="240" w:lineRule="auto"/>
      </w:pPr>
      <w:r>
        <w:separator/>
      </w:r>
    </w:p>
  </w:footnote>
  <w:footnote w:type="continuationSeparator" w:id="0">
    <w:p w:rsidR="009C226D" w:rsidRDefault="009C226D" w:rsidP="00D56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2284"/>
    <w:multiLevelType w:val="hybridMultilevel"/>
    <w:tmpl w:val="7D20C970"/>
    <w:lvl w:ilvl="0" w:tplc="E312C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BD7F2A"/>
    <w:multiLevelType w:val="hybridMultilevel"/>
    <w:tmpl w:val="C89EDB66"/>
    <w:lvl w:ilvl="0" w:tplc="62560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E25760F"/>
    <w:multiLevelType w:val="hybridMultilevel"/>
    <w:tmpl w:val="154445F6"/>
    <w:lvl w:ilvl="0" w:tplc="E9BA3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2B14762"/>
    <w:multiLevelType w:val="hybridMultilevel"/>
    <w:tmpl w:val="2758B018"/>
    <w:lvl w:ilvl="0" w:tplc="C6821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547358"/>
    <w:multiLevelType w:val="hybridMultilevel"/>
    <w:tmpl w:val="142C3762"/>
    <w:lvl w:ilvl="0" w:tplc="E9B68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8A"/>
    <w:rsid w:val="00007ED2"/>
    <w:rsid w:val="00025B4D"/>
    <w:rsid w:val="00053EFB"/>
    <w:rsid w:val="00083B70"/>
    <w:rsid w:val="00097719"/>
    <w:rsid w:val="000A7295"/>
    <w:rsid w:val="000C2F28"/>
    <w:rsid w:val="000D1D1C"/>
    <w:rsid w:val="00111481"/>
    <w:rsid w:val="00124226"/>
    <w:rsid w:val="001318A8"/>
    <w:rsid w:val="00140E6C"/>
    <w:rsid w:val="001508E2"/>
    <w:rsid w:val="001D672D"/>
    <w:rsid w:val="00205F3E"/>
    <w:rsid w:val="00217989"/>
    <w:rsid w:val="00262DD7"/>
    <w:rsid w:val="002D7F48"/>
    <w:rsid w:val="002E7D6D"/>
    <w:rsid w:val="003303E0"/>
    <w:rsid w:val="00347EF5"/>
    <w:rsid w:val="00366C6A"/>
    <w:rsid w:val="00396019"/>
    <w:rsid w:val="003B2D1C"/>
    <w:rsid w:val="003D20EB"/>
    <w:rsid w:val="003E0B0E"/>
    <w:rsid w:val="003F0B51"/>
    <w:rsid w:val="0042096A"/>
    <w:rsid w:val="0043698F"/>
    <w:rsid w:val="00473EBB"/>
    <w:rsid w:val="004A72E0"/>
    <w:rsid w:val="004B5ADB"/>
    <w:rsid w:val="004C2D46"/>
    <w:rsid w:val="004D4957"/>
    <w:rsid w:val="005021EE"/>
    <w:rsid w:val="00535EB4"/>
    <w:rsid w:val="00564D26"/>
    <w:rsid w:val="00577511"/>
    <w:rsid w:val="005826EC"/>
    <w:rsid w:val="005A1E31"/>
    <w:rsid w:val="00604D3F"/>
    <w:rsid w:val="006308AC"/>
    <w:rsid w:val="00663846"/>
    <w:rsid w:val="00686204"/>
    <w:rsid w:val="006D50CF"/>
    <w:rsid w:val="0070294C"/>
    <w:rsid w:val="00704583"/>
    <w:rsid w:val="00736B34"/>
    <w:rsid w:val="00740EC8"/>
    <w:rsid w:val="007533F5"/>
    <w:rsid w:val="00764641"/>
    <w:rsid w:val="00780FAF"/>
    <w:rsid w:val="007A0F4F"/>
    <w:rsid w:val="007D3B26"/>
    <w:rsid w:val="007E20EB"/>
    <w:rsid w:val="007E5DAE"/>
    <w:rsid w:val="007F25D5"/>
    <w:rsid w:val="007F3C8A"/>
    <w:rsid w:val="00803E59"/>
    <w:rsid w:val="00822091"/>
    <w:rsid w:val="00872E71"/>
    <w:rsid w:val="0089523A"/>
    <w:rsid w:val="008B00F2"/>
    <w:rsid w:val="008D1A71"/>
    <w:rsid w:val="008D6F84"/>
    <w:rsid w:val="008E109F"/>
    <w:rsid w:val="00922C5A"/>
    <w:rsid w:val="0097526A"/>
    <w:rsid w:val="009A01BE"/>
    <w:rsid w:val="009A5AD6"/>
    <w:rsid w:val="009C226D"/>
    <w:rsid w:val="009C7D30"/>
    <w:rsid w:val="009D06AF"/>
    <w:rsid w:val="009D3161"/>
    <w:rsid w:val="00A33103"/>
    <w:rsid w:val="00A622BC"/>
    <w:rsid w:val="00AA5957"/>
    <w:rsid w:val="00AC79BA"/>
    <w:rsid w:val="00AF14DA"/>
    <w:rsid w:val="00B01A6A"/>
    <w:rsid w:val="00B12143"/>
    <w:rsid w:val="00B51184"/>
    <w:rsid w:val="00B5738D"/>
    <w:rsid w:val="00B63453"/>
    <w:rsid w:val="00B84C6C"/>
    <w:rsid w:val="00B863A5"/>
    <w:rsid w:val="00BC1171"/>
    <w:rsid w:val="00BC1BBC"/>
    <w:rsid w:val="00BD4CA3"/>
    <w:rsid w:val="00BE5CB4"/>
    <w:rsid w:val="00C029D9"/>
    <w:rsid w:val="00C15332"/>
    <w:rsid w:val="00C34250"/>
    <w:rsid w:val="00C55262"/>
    <w:rsid w:val="00C90D8B"/>
    <w:rsid w:val="00CE0BBC"/>
    <w:rsid w:val="00D56BB7"/>
    <w:rsid w:val="00D7568F"/>
    <w:rsid w:val="00D86D18"/>
    <w:rsid w:val="00DB3FCA"/>
    <w:rsid w:val="00DB739C"/>
    <w:rsid w:val="00DC2BD7"/>
    <w:rsid w:val="00DC7837"/>
    <w:rsid w:val="00DD67EE"/>
    <w:rsid w:val="00E45CB8"/>
    <w:rsid w:val="00E529C2"/>
    <w:rsid w:val="00E5346C"/>
    <w:rsid w:val="00E60EE0"/>
    <w:rsid w:val="00E76ADC"/>
    <w:rsid w:val="00E77AF6"/>
    <w:rsid w:val="00E809C7"/>
    <w:rsid w:val="00E8418F"/>
    <w:rsid w:val="00EC1CEF"/>
    <w:rsid w:val="00EC69EB"/>
    <w:rsid w:val="00ED57F7"/>
    <w:rsid w:val="00EF1193"/>
    <w:rsid w:val="00F05A8D"/>
    <w:rsid w:val="00F1668F"/>
    <w:rsid w:val="00F57B98"/>
    <w:rsid w:val="00F626E4"/>
    <w:rsid w:val="00F6408D"/>
    <w:rsid w:val="00F831EB"/>
    <w:rsid w:val="00F909DF"/>
    <w:rsid w:val="00F9355A"/>
    <w:rsid w:val="00F96794"/>
    <w:rsid w:val="00FC0D7F"/>
    <w:rsid w:val="00FC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56BB7"/>
    <w:pPr>
      <w:widowControl w:val="0"/>
      <w:suppressAutoHyphens/>
      <w:spacing w:after="120" w:line="480" w:lineRule="auto"/>
      <w:ind w:left="283"/>
    </w:pPr>
    <w:rPr>
      <w:rFonts w:ascii="Times New Roman" w:eastAsia="Times New Roman" w:hAnsi="Times New Roman" w:cs="Arial"/>
      <w:kern w:val="1"/>
      <w:sz w:val="24"/>
      <w:szCs w:val="24"/>
      <w:lang w:eastAsia="hi-IN" w:bidi="hi-IN"/>
    </w:rPr>
  </w:style>
  <w:style w:type="paragraph" w:styleId="a3">
    <w:name w:val="footnote text"/>
    <w:aliases w:val="Текст сноски Знак2 Знак,Текст сноски Знак1 Знак Знак,Текст сноски Знак Знак Знак Знак,Текст сноски Знак Знак1 Знак,Знак4,Текст сноски Знак1,Текст сноски Знак Знак,Текст сноски Знак1 Знак1 Знак Знак Знак,Текст сноски Знак2"/>
    <w:basedOn w:val="a"/>
    <w:link w:val="a4"/>
    <w:uiPriority w:val="99"/>
    <w:semiHidden/>
    <w:unhideWhenUsed/>
    <w:rsid w:val="00D56BB7"/>
    <w:pPr>
      <w:spacing w:after="0" w:line="240" w:lineRule="auto"/>
      <w:ind w:firstLine="567"/>
    </w:pPr>
    <w:rPr>
      <w:rFonts w:ascii="Times New Roman" w:eastAsia="Calibri" w:hAnsi="Times New Roman" w:cs="Times New Roman"/>
      <w:sz w:val="20"/>
      <w:szCs w:val="20"/>
    </w:rPr>
  </w:style>
  <w:style w:type="character" w:customStyle="1" w:styleId="a4">
    <w:name w:val="Текст сноски Знак"/>
    <w:aliases w:val="Текст сноски Знак2 Знак Знак,Текст сноски Знак1 Знак Знак Знак,Текст сноски Знак Знак Знак Знак Знак,Текст сноски Знак Знак1 Знак Знак,Знак4 Знак,Текст сноски Знак1 Знак,Текст сноски Знак Знак Знак,Текст сноски Знак2 Знак1"/>
    <w:basedOn w:val="a0"/>
    <w:link w:val="a3"/>
    <w:uiPriority w:val="99"/>
    <w:semiHidden/>
    <w:rsid w:val="00D56BB7"/>
    <w:rPr>
      <w:rFonts w:ascii="Times New Roman" w:eastAsia="Calibri" w:hAnsi="Times New Roman" w:cs="Times New Roman"/>
      <w:sz w:val="20"/>
      <w:szCs w:val="20"/>
    </w:rPr>
  </w:style>
  <w:style w:type="character" w:styleId="a5">
    <w:name w:val="footnote reference"/>
    <w:aliases w:val="Знак сноски 1,Знак сноски-FN,Ciae niinee-FN"/>
    <w:uiPriority w:val="99"/>
    <w:semiHidden/>
    <w:unhideWhenUsed/>
    <w:rsid w:val="00D56BB7"/>
    <w:rPr>
      <w:vertAlign w:val="superscript"/>
    </w:rPr>
  </w:style>
  <w:style w:type="table" w:styleId="a6">
    <w:name w:val="Table Grid"/>
    <w:basedOn w:val="a1"/>
    <w:uiPriority w:val="59"/>
    <w:rsid w:val="00B8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B863A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8">
    <w:name w:val="Balloon Text"/>
    <w:basedOn w:val="a"/>
    <w:link w:val="a9"/>
    <w:uiPriority w:val="99"/>
    <w:semiHidden/>
    <w:unhideWhenUsed/>
    <w:rsid w:val="005021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1EE"/>
    <w:rPr>
      <w:rFonts w:ascii="Tahoma" w:hAnsi="Tahoma" w:cs="Tahoma"/>
      <w:sz w:val="16"/>
      <w:szCs w:val="16"/>
    </w:rPr>
  </w:style>
  <w:style w:type="paragraph" w:styleId="aa">
    <w:name w:val="List Paragraph"/>
    <w:basedOn w:val="a"/>
    <w:uiPriority w:val="34"/>
    <w:qFormat/>
    <w:rsid w:val="00DB739C"/>
    <w:pPr>
      <w:ind w:left="720"/>
      <w:contextualSpacing/>
    </w:pPr>
  </w:style>
  <w:style w:type="paragraph" w:styleId="ab">
    <w:name w:val="No Spacing"/>
    <w:uiPriority w:val="1"/>
    <w:qFormat/>
    <w:rsid w:val="0039601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56BB7"/>
    <w:pPr>
      <w:widowControl w:val="0"/>
      <w:suppressAutoHyphens/>
      <w:spacing w:after="120" w:line="480" w:lineRule="auto"/>
      <w:ind w:left="283"/>
    </w:pPr>
    <w:rPr>
      <w:rFonts w:ascii="Times New Roman" w:eastAsia="Times New Roman" w:hAnsi="Times New Roman" w:cs="Arial"/>
      <w:kern w:val="1"/>
      <w:sz w:val="24"/>
      <w:szCs w:val="24"/>
      <w:lang w:eastAsia="hi-IN" w:bidi="hi-IN"/>
    </w:rPr>
  </w:style>
  <w:style w:type="paragraph" w:styleId="a3">
    <w:name w:val="footnote text"/>
    <w:aliases w:val="Текст сноски Знак2 Знак,Текст сноски Знак1 Знак Знак,Текст сноски Знак Знак Знак Знак,Текст сноски Знак Знак1 Знак,Знак4,Текст сноски Знак1,Текст сноски Знак Знак,Текст сноски Знак1 Знак1 Знак Знак Знак,Текст сноски Знак2"/>
    <w:basedOn w:val="a"/>
    <w:link w:val="a4"/>
    <w:uiPriority w:val="99"/>
    <w:semiHidden/>
    <w:unhideWhenUsed/>
    <w:rsid w:val="00D56BB7"/>
    <w:pPr>
      <w:spacing w:after="0" w:line="240" w:lineRule="auto"/>
      <w:ind w:firstLine="567"/>
    </w:pPr>
    <w:rPr>
      <w:rFonts w:ascii="Times New Roman" w:eastAsia="Calibri" w:hAnsi="Times New Roman" w:cs="Times New Roman"/>
      <w:sz w:val="20"/>
      <w:szCs w:val="20"/>
    </w:rPr>
  </w:style>
  <w:style w:type="character" w:customStyle="1" w:styleId="a4">
    <w:name w:val="Текст сноски Знак"/>
    <w:aliases w:val="Текст сноски Знак2 Знак Знак,Текст сноски Знак1 Знак Знак Знак,Текст сноски Знак Знак Знак Знак Знак,Текст сноски Знак Знак1 Знак Знак,Знак4 Знак,Текст сноски Знак1 Знак,Текст сноски Знак Знак Знак,Текст сноски Знак2 Знак1"/>
    <w:basedOn w:val="a0"/>
    <w:link w:val="a3"/>
    <w:uiPriority w:val="99"/>
    <w:semiHidden/>
    <w:rsid w:val="00D56BB7"/>
    <w:rPr>
      <w:rFonts w:ascii="Times New Roman" w:eastAsia="Calibri" w:hAnsi="Times New Roman" w:cs="Times New Roman"/>
      <w:sz w:val="20"/>
      <w:szCs w:val="20"/>
    </w:rPr>
  </w:style>
  <w:style w:type="character" w:styleId="a5">
    <w:name w:val="footnote reference"/>
    <w:aliases w:val="Знак сноски 1,Знак сноски-FN,Ciae niinee-FN"/>
    <w:uiPriority w:val="99"/>
    <w:semiHidden/>
    <w:unhideWhenUsed/>
    <w:rsid w:val="00D56BB7"/>
    <w:rPr>
      <w:vertAlign w:val="superscript"/>
    </w:rPr>
  </w:style>
  <w:style w:type="table" w:styleId="a6">
    <w:name w:val="Table Grid"/>
    <w:basedOn w:val="a1"/>
    <w:uiPriority w:val="59"/>
    <w:rsid w:val="00B8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B863A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8">
    <w:name w:val="Balloon Text"/>
    <w:basedOn w:val="a"/>
    <w:link w:val="a9"/>
    <w:uiPriority w:val="99"/>
    <w:semiHidden/>
    <w:unhideWhenUsed/>
    <w:rsid w:val="005021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21EE"/>
    <w:rPr>
      <w:rFonts w:ascii="Tahoma" w:hAnsi="Tahoma" w:cs="Tahoma"/>
      <w:sz w:val="16"/>
      <w:szCs w:val="16"/>
    </w:rPr>
  </w:style>
  <w:style w:type="paragraph" w:styleId="aa">
    <w:name w:val="List Paragraph"/>
    <w:basedOn w:val="a"/>
    <w:uiPriority w:val="34"/>
    <w:qFormat/>
    <w:rsid w:val="00DB739C"/>
    <w:pPr>
      <w:ind w:left="720"/>
      <w:contextualSpacing/>
    </w:pPr>
  </w:style>
  <w:style w:type="paragraph" w:styleId="ab">
    <w:name w:val="No Spacing"/>
    <w:uiPriority w:val="1"/>
    <w:qFormat/>
    <w:rsid w:val="003960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453BD59-8420-4DBF-AA6D-18D90085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Мязин Николай Александрович</dc:creator>
  <cp:lastModifiedBy>fadeev</cp:lastModifiedBy>
  <cp:revision>2</cp:revision>
  <cp:lastPrinted>2021-10-28T09:16:00Z</cp:lastPrinted>
  <dcterms:created xsi:type="dcterms:W3CDTF">2021-11-01T14:46:00Z</dcterms:created>
  <dcterms:modified xsi:type="dcterms:W3CDTF">2021-11-01T14:46:00Z</dcterms:modified>
</cp:coreProperties>
</file>